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A9" w:rsidRDefault="002E4C0B" w:rsidP="002E4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="00176E4C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ГБУ ДО ЦДО «</w:t>
      </w:r>
      <w:proofErr w:type="spellStart"/>
      <w:r>
        <w:rPr>
          <w:b/>
          <w:sz w:val="28"/>
          <w:szCs w:val="28"/>
        </w:rPr>
        <w:t>ЭкоМир</w:t>
      </w:r>
      <w:proofErr w:type="spellEnd"/>
      <w:r>
        <w:rPr>
          <w:b/>
          <w:sz w:val="28"/>
          <w:szCs w:val="28"/>
        </w:rPr>
        <w:t>» ЛО на 2020 год</w:t>
      </w:r>
    </w:p>
    <w:p w:rsidR="00067BE3" w:rsidRDefault="002E4C0B" w:rsidP="002E4C0B">
      <w:pPr>
        <w:jc w:val="center"/>
        <w:rPr>
          <w:b/>
          <w:sz w:val="28"/>
          <w:szCs w:val="28"/>
        </w:rPr>
      </w:pPr>
      <w:r w:rsidRPr="002E4C0B">
        <w:rPr>
          <w:b/>
          <w:sz w:val="28"/>
          <w:szCs w:val="28"/>
        </w:rPr>
        <w:t xml:space="preserve"> по профессиональному совершенствованию </w:t>
      </w:r>
      <w:proofErr w:type="gramStart"/>
      <w:r w:rsidRPr="002E4C0B">
        <w:rPr>
          <w:b/>
          <w:sz w:val="28"/>
          <w:szCs w:val="28"/>
        </w:rPr>
        <w:t xml:space="preserve">деятельности педагогических </w:t>
      </w:r>
      <w:r w:rsidR="007A73D2">
        <w:rPr>
          <w:b/>
          <w:sz w:val="28"/>
          <w:szCs w:val="28"/>
        </w:rPr>
        <w:t>работников</w:t>
      </w:r>
      <w:r w:rsidRPr="002E4C0B">
        <w:rPr>
          <w:b/>
          <w:sz w:val="28"/>
          <w:szCs w:val="28"/>
        </w:rPr>
        <w:t xml:space="preserve"> </w:t>
      </w:r>
      <w:r w:rsidR="007A73D2">
        <w:rPr>
          <w:b/>
          <w:sz w:val="28"/>
          <w:szCs w:val="28"/>
        </w:rPr>
        <w:t xml:space="preserve">сферы </w:t>
      </w:r>
      <w:r w:rsidRPr="002E4C0B">
        <w:rPr>
          <w:b/>
          <w:sz w:val="28"/>
          <w:szCs w:val="28"/>
        </w:rPr>
        <w:t>дополнительного образования детей</w:t>
      </w:r>
      <w:proofErr w:type="gramEnd"/>
    </w:p>
    <w:p w:rsidR="00340034" w:rsidRDefault="00067BE3" w:rsidP="002E4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Липецкой области</w:t>
      </w:r>
    </w:p>
    <w:p w:rsidR="00067BE3" w:rsidRDefault="00067BE3" w:rsidP="002E4C0B">
      <w:pPr>
        <w:jc w:val="center"/>
        <w:rPr>
          <w:b/>
          <w:sz w:val="28"/>
          <w:szCs w:val="28"/>
        </w:rPr>
      </w:pPr>
    </w:p>
    <w:p w:rsidR="00D679A9" w:rsidRDefault="00D679A9" w:rsidP="002E4C0B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/>
      </w:tblPr>
      <w:tblGrid>
        <w:gridCol w:w="689"/>
        <w:gridCol w:w="128"/>
        <w:gridCol w:w="2835"/>
        <w:gridCol w:w="2362"/>
        <w:gridCol w:w="48"/>
        <w:gridCol w:w="1701"/>
        <w:gridCol w:w="2693"/>
        <w:gridCol w:w="1985"/>
        <w:gridCol w:w="2693"/>
      </w:tblGrid>
      <w:tr w:rsidR="00C0235E" w:rsidTr="007A03CA">
        <w:tc>
          <w:tcPr>
            <w:tcW w:w="689" w:type="dxa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 w:rsidRPr="00BC579B">
              <w:rPr>
                <w:b/>
              </w:rPr>
              <w:t>№</w:t>
            </w:r>
          </w:p>
          <w:p w:rsidR="00C0235E" w:rsidRPr="00BC579B" w:rsidRDefault="00C0235E" w:rsidP="002E4C0B">
            <w:pPr>
              <w:jc w:val="center"/>
              <w:rPr>
                <w:b/>
              </w:rPr>
            </w:pPr>
            <w:proofErr w:type="spellStart"/>
            <w:proofErr w:type="gramStart"/>
            <w:r w:rsidRPr="00BC579B">
              <w:rPr>
                <w:b/>
              </w:rPr>
              <w:t>п</w:t>
            </w:r>
            <w:proofErr w:type="spellEnd"/>
            <w:proofErr w:type="gramEnd"/>
            <w:r w:rsidRPr="00BC579B">
              <w:rPr>
                <w:b/>
              </w:rPr>
              <w:t>/</w:t>
            </w:r>
            <w:proofErr w:type="spellStart"/>
            <w:r w:rsidRPr="00BC579B">
              <w:rPr>
                <w:b/>
              </w:rPr>
              <w:t>п</w:t>
            </w:r>
            <w:proofErr w:type="spellEnd"/>
          </w:p>
        </w:tc>
        <w:tc>
          <w:tcPr>
            <w:tcW w:w="2963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 w:rsidRPr="00BC579B">
              <w:rPr>
                <w:b/>
              </w:rPr>
              <w:t>Мероприятие</w:t>
            </w:r>
          </w:p>
        </w:tc>
        <w:tc>
          <w:tcPr>
            <w:tcW w:w="4111" w:type="dxa"/>
            <w:gridSpan w:val="3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 w:rsidRPr="00BC579B">
              <w:rPr>
                <w:b/>
              </w:rPr>
              <w:t>Цель мероприятия</w:t>
            </w:r>
          </w:p>
        </w:tc>
        <w:tc>
          <w:tcPr>
            <w:tcW w:w="2693" w:type="dxa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 w:rsidRPr="00BC579B">
              <w:rPr>
                <w:b/>
              </w:rPr>
              <w:t>Категория участников</w:t>
            </w:r>
          </w:p>
        </w:tc>
        <w:tc>
          <w:tcPr>
            <w:tcW w:w="1985" w:type="dxa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 w:rsidRPr="00BC579B">
              <w:rPr>
                <w:b/>
              </w:rPr>
              <w:t>Сроки, место</w:t>
            </w:r>
          </w:p>
          <w:p w:rsidR="00C0235E" w:rsidRPr="00BC579B" w:rsidRDefault="00C0235E" w:rsidP="002E4C0B">
            <w:pPr>
              <w:jc w:val="center"/>
              <w:rPr>
                <w:b/>
              </w:rPr>
            </w:pPr>
            <w:r w:rsidRPr="00BC579B">
              <w:rPr>
                <w:b/>
              </w:rPr>
              <w:t>проведения</w:t>
            </w:r>
          </w:p>
        </w:tc>
        <w:tc>
          <w:tcPr>
            <w:tcW w:w="2693" w:type="dxa"/>
          </w:tcPr>
          <w:p w:rsidR="00C0235E" w:rsidRPr="00BC579B" w:rsidRDefault="003E3278" w:rsidP="003E3278">
            <w:pPr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</w:tr>
      <w:tr w:rsidR="00C0235E" w:rsidTr="007A03CA">
        <w:tc>
          <w:tcPr>
            <w:tcW w:w="12441" w:type="dxa"/>
            <w:gridSpan w:val="8"/>
          </w:tcPr>
          <w:p w:rsidR="00C0235E" w:rsidRPr="007F27B1" w:rsidRDefault="00C0235E" w:rsidP="007A73D2">
            <w:pPr>
              <w:pStyle w:val="a8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Организационно-методические мероприятия</w:t>
            </w:r>
          </w:p>
        </w:tc>
        <w:tc>
          <w:tcPr>
            <w:tcW w:w="2693" w:type="dxa"/>
          </w:tcPr>
          <w:p w:rsidR="00C0235E" w:rsidRPr="00C0235E" w:rsidRDefault="00C0235E" w:rsidP="00C0235E">
            <w:pPr>
              <w:ind w:left="360"/>
              <w:rPr>
                <w:b/>
              </w:rPr>
            </w:pPr>
          </w:p>
        </w:tc>
      </w:tr>
      <w:tr w:rsidR="00C0235E" w:rsidTr="007A03CA">
        <w:tc>
          <w:tcPr>
            <w:tcW w:w="689" w:type="dxa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2963" w:type="dxa"/>
            <w:gridSpan w:val="2"/>
          </w:tcPr>
          <w:p w:rsidR="00C0235E" w:rsidRPr="00380FCA" w:rsidRDefault="00C0235E" w:rsidP="00B76351">
            <w:r>
              <w:t>Изучение запросов, потребностей в инновационной деятельности для оказания практической помощи педагогическим работникам сферы дополнительного образования детей региона</w:t>
            </w:r>
          </w:p>
        </w:tc>
        <w:tc>
          <w:tcPr>
            <w:tcW w:w="4111" w:type="dxa"/>
            <w:gridSpan w:val="3"/>
          </w:tcPr>
          <w:p w:rsidR="00C0235E" w:rsidRPr="00BC579B" w:rsidRDefault="00C0235E" w:rsidP="00B76351">
            <w:pPr>
              <w:rPr>
                <w:b/>
              </w:rPr>
            </w:pPr>
            <w:r>
              <w:t xml:space="preserve">Создание условий для повышения профессиональной компетентности и развития творческого </w:t>
            </w:r>
            <w:proofErr w:type="gramStart"/>
            <w:r>
              <w:t>потенциала педагогических работников сферы дополнительного образования региона</w:t>
            </w:r>
            <w:proofErr w:type="gramEnd"/>
            <w:r>
              <w:t>.</w:t>
            </w:r>
          </w:p>
        </w:tc>
        <w:tc>
          <w:tcPr>
            <w:tcW w:w="2693" w:type="dxa"/>
          </w:tcPr>
          <w:p w:rsidR="00C0235E" w:rsidRPr="006F1D10" w:rsidRDefault="00C0235E" w:rsidP="006F1D10">
            <w:r w:rsidRPr="006F1D10">
              <w:t>Педагогические работники сферы дополнительного образования детей</w:t>
            </w:r>
          </w:p>
        </w:tc>
        <w:tc>
          <w:tcPr>
            <w:tcW w:w="1985" w:type="dxa"/>
          </w:tcPr>
          <w:p w:rsidR="00C0235E" w:rsidRPr="00380FCA" w:rsidRDefault="00C0235E" w:rsidP="002E4C0B">
            <w:pPr>
              <w:jc w:val="center"/>
            </w:pPr>
            <w:r>
              <w:t>в</w:t>
            </w:r>
            <w:r w:rsidRPr="00380FCA">
              <w:t xml:space="preserve"> течение года</w:t>
            </w:r>
          </w:p>
        </w:tc>
        <w:tc>
          <w:tcPr>
            <w:tcW w:w="2693" w:type="dxa"/>
          </w:tcPr>
          <w:p w:rsidR="00C0235E" w:rsidRDefault="00C0235E" w:rsidP="00C0235E">
            <w:r>
              <w:t>План работы методического кабинета ГБУ ДО ЦДО «</w:t>
            </w:r>
            <w:proofErr w:type="spellStart"/>
            <w:r>
              <w:t>ЭкоМир</w:t>
            </w:r>
            <w:proofErr w:type="spellEnd"/>
            <w:r>
              <w:t>» ЛО</w:t>
            </w:r>
          </w:p>
        </w:tc>
      </w:tr>
      <w:tr w:rsidR="00C0235E" w:rsidTr="007A03CA">
        <w:tc>
          <w:tcPr>
            <w:tcW w:w="689" w:type="dxa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2963" w:type="dxa"/>
            <w:gridSpan w:val="2"/>
          </w:tcPr>
          <w:p w:rsidR="00C0235E" w:rsidRDefault="00C0235E" w:rsidP="00B76351">
            <w:r>
              <w:t xml:space="preserve">Определение </w:t>
            </w:r>
            <w:proofErr w:type="spellStart"/>
            <w:proofErr w:type="gramStart"/>
            <w:r>
              <w:t>фокус-групп</w:t>
            </w:r>
            <w:proofErr w:type="spellEnd"/>
            <w:proofErr w:type="gramEnd"/>
            <w:r>
              <w:t xml:space="preserve"> педагогических работников сферы дополнительного и общего образования, специалистов реального сектора экономики по различным  направлениям методической работы для проведения семинаров-практикумов, мастер-классов.</w:t>
            </w:r>
          </w:p>
        </w:tc>
        <w:tc>
          <w:tcPr>
            <w:tcW w:w="4111" w:type="dxa"/>
            <w:gridSpan w:val="3"/>
          </w:tcPr>
          <w:p w:rsidR="00C0235E" w:rsidRPr="00B76351" w:rsidRDefault="00C0235E" w:rsidP="00B76351">
            <w:r w:rsidRPr="00B76351">
              <w:t>Представление профессиональному сообществу лучших практик сетевого взаимодействия учреждений общего и дополнительного образования, наставничества.</w:t>
            </w:r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  <w:r>
              <w:t>, специалисты реального сектора экономики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C0235E" w:rsidRDefault="00C0235E" w:rsidP="00C0235E">
            <w:r w:rsidRPr="007A17B0">
              <w:t xml:space="preserve">Трансляция лучших практик </w:t>
            </w:r>
            <w:r>
              <w:t>образовательных учреждений</w:t>
            </w:r>
            <w:r w:rsidRPr="007A17B0">
              <w:t>, публикации и освещение в СМИ</w:t>
            </w:r>
          </w:p>
        </w:tc>
      </w:tr>
      <w:tr w:rsidR="00C0235E" w:rsidTr="007A03CA">
        <w:tc>
          <w:tcPr>
            <w:tcW w:w="689" w:type="dxa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1.3.</w:t>
            </w:r>
          </w:p>
        </w:tc>
        <w:tc>
          <w:tcPr>
            <w:tcW w:w="2963" w:type="dxa"/>
            <w:gridSpan w:val="2"/>
          </w:tcPr>
          <w:p w:rsidR="00C0235E" w:rsidRDefault="00C0235E" w:rsidP="00380FCA">
            <w:r>
              <w:t xml:space="preserve">Организационно-методическое сопровождение участников </w:t>
            </w:r>
            <w:r w:rsidRPr="00674DFE">
              <w:lastRenderedPageBreak/>
              <w:t>Всероссийского конкурса программ и методических материалов по дополнительному естественнонаучному образованию детей «</w:t>
            </w:r>
            <w:proofErr w:type="spellStart"/>
            <w:r w:rsidRPr="00674DFE">
              <w:t>БиоТОП</w:t>
            </w:r>
            <w:proofErr w:type="spellEnd"/>
            <w:r w:rsidRPr="00674DFE">
              <w:t xml:space="preserve"> ПРОФИ»</w:t>
            </w:r>
          </w:p>
        </w:tc>
        <w:tc>
          <w:tcPr>
            <w:tcW w:w="4111" w:type="dxa"/>
            <w:gridSpan w:val="3"/>
          </w:tcPr>
          <w:p w:rsidR="00C0235E" w:rsidRPr="00BC579B" w:rsidRDefault="00C0235E" w:rsidP="00380FCA">
            <w:pPr>
              <w:rPr>
                <w:b/>
              </w:rPr>
            </w:pPr>
            <w:r>
              <w:lastRenderedPageBreak/>
              <w:t xml:space="preserve">Представление профессиональному сообществу лучших образцов педагогической деятельности, обеспечивающих высокие результаты </w:t>
            </w:r>
            <w:r>
              <w:lastRenderedPageBreak/>
              <w:t>в сфере дополнительного образования детей естественнонаучной направленности.</w:t>
            </w:r>
          </w:p>
        </w:tc>
        <w:tc>
          <w:tcPr>
            <w:tcW w:w="2693" w:type="dxa"/>
          </w:tcPr>
          <w:p w:rsidR="00C0235E" w:rsidRPr="006F1D10" w:rsidRDefault="00C0235E" w:rsidP="006F1D10">
            <w:r w:rsidRPr="006F1D10">
              <w:lastRenderedPageBreak/>
              <w:t xml:space="preserve">Педагогические работники, реализующие дополнительные </w:t>
            </w:r>
            <w:r w:rsidRPr="006F1D10">
              <w:lastRenderedPageBreak/>
              <w:t xml:space="preserve">общеобразовательные </w:t>
            </w:r>
            <w:proofErr w:type="spellStart"/>
            <w:r w:rsidRPr="006F1D10">
              <w:t>общеразвивающие</w:t>
            </w:r>
            <w:proofErr w:type="spellEnd"/>
            <w:r w:rsidRPr="006F1D10">
              <w:t xml:space="preserve"> программы естественнонаучной направленности</w:t>
            </w:r>
          </w:p>
        </w:tc>
        <w:tc>
          <w:tcPr>
            <w:tcW w:w="1985" w:type="dxa"/>
          </w:tcPr>
          <w:p w:rsidR="00C0235E" w:rsidRPr="00380FCA" w:rsidRDefault="00C0235E" w:rsidP="002E4C0B">
            <w:pPr>
              <w:jc w:val="center"/>
            </w:pPr>
            <w:r>
              <w:lastRenderedPageBreak/>
              <w:t>с</w:t>
            </w:r>
            <w:r w:rsidRPr="00380FCA">
              <w:t>ентябрь-ноябрь,</w:t>
            </w:r>
          </w:p>
          <w:p w:rsidR="00C0235E" w:rsidRPr="00BC579B" w:rsidRDefault="00C0235E" w:rsidP="002E4C0B">
            <w:pPr>
              <w:jc w:val="center"/>
              <w:rPr>
                <w:b/>
              </w:rPr>
            </w:pPr>
            <w:r w:rsidRPr="00380FCA">
              <w:t>ГБУ ДО ЦДО «</w:t>
            </w:r>
            <w:proofErr w:type="spellStart"/>
            <w:r w:rsidRPr="00380FCA">
              <w:t>ЭкоМир</w:t>
            </w:r>
            <w:proofErr w:type="spellEnd"/>
            <w:r w:rsidRPr="00380FCA">
              <w:t>» ЛО</w:t>
            </w:r>
          </w:p>
        </w:tc>
        <w:tc>
          <w:tcPr>
            <w:tcW w:w="2693" w:type="dxa"/>
          </w:tcPr>
          <w:p w:rsidR="00C0235E" w:rsidRDefault="00C0235E" w:rsidP="003E3278">
            <w:r>
              <w:t xml:space="preserve">Участие </w:t>
            </w:r>
            <w:r w:rsidR="003E3278">
              <w:t xml:space="preserve">и результативность педагогических работников, </w:t>
            </w:r>
            <w:r w:rsidR="003E3278">
              <w:lastRenderedPageBreak/>
              <w:t>реализующих дополнительные общеобразовательные программы естественнонаучной направленности в федеральном этапе конкурса</w:t>
            </w:r>
          </w:p>
        </w:tc>
      </w:tr>
      <w:tr w:rsidR="00C0235E" w:rsidTr="007A03CA">
        <w:tc>
          <w:tcPr>
            <w:tcW w:w="689" w:type="dxa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1.4.</w:t>
            </w:r>
          </w:p>
        </w:tc>
        <w:tc>
          <w:tcPr>
            <w:tcW w:w="2963" w:type="dxa"/>
            <w:gridSpan w:val="2"/>
          </w:tcPr>
          <w:p w:rsidR="00C0235E" w:rsidRDefault="00C0235E" w:rsidP="00380FCA">
            <w:r>
              <w:t>Организация и проведение консультационной работы для педагогов дополнительного образования Липецкой области.</w:t>
            </w:r>
          </w:p>
        </w:tc>
        <w:tc>
          <w:tcPr>
            <w:tcW w:w="4111" w:type="dxa"/>
            <w:gridSpan w:val="3"/>
          </w:tcPr>
          <w:p w:rsidR="00C0235E" w:rsidRDefault="00C0235E" w:rsidP="00380FCA">
            <w:r>
              <w:t>Создание условий для повышения профессиональной компетентности и развития творческого потенциала педагогов дополнительного образования региона.</w:t>
            </w:r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>Педагогические работники сферы дополнительного образования детей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C0235E" w:rsidRDefault="003E3278" w:rsidP="003E3278">
            <w:r>
              <w:t xml:space="preserve">Повышение </w:t>
            </w:r>
            <w:proofErr w:type="gramStart"/>
            <w:r>
              <w:t>уровня профессиональной компетентности педагогов дополнительного образования региона</w:t>
            </w:r>
            <w:proofErr w:type="gramEnd"/>
            <w:r>
              <w:t xml:space="preserve">. Результативность участия в конкурсах профессионального мастерства. </w:t>
            </w:r>
          </w:p>
        </w:tc>
      </w:tr>
      <w:tr w:rsidR="00C0235E" w:rsidTr="007A03CA">
        <w:tc>
          <w:tcPr>
            <w:tcW w:w="12441" w:type="dxa"/>
            <w:gridSpan w:val="8"/>
          </w:tcPr>
          <w:p w:rsidR="00C0235E" w:rsidRPr="007F27B1" w:rsidRDefault="00C0235E" w:rsidP="002826E1">
            <w:pPr>
              <w:pStyle w:val="a8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  <w:color w:val="000000"/>
              </w:rPr>
              <w:t>Мероприятия (семинары, круглые столы, лекции и.т.д.) по профессиональному</w:t>
            </w:r>
            <w:r w:rsidRPr="007A17B0">
              <w:rPr>
                <w:b/>
                <w:color w:val="000000"/>
              </w:rPr>
              <w:t xml:space="preserve"> совершенствовани</w:t>
            </w:r>
            <w:r>
              <w:rPr>
                <w:b/>
                <w:color w:val="000000"/>
              </w:rPr>
              <w:t>ю</w:t>
            </w:r>
            <w:r w:rsidRPr="007A17B0">
              <w:rPr>
                <w:b/>
                <w:color w:val="000000"/>
              </w:rPr>
              <w:t xml:space="preserve"> деятельности </w:t>
            </w:r>
            <w:r>
              <w:rPr>
                <w:b/>
                <w:color w:val="000000"/>
              </w:rPr>
              <w:t>педагогических работников УДОД</w:t>
            </w:r>
          </w:p>
        </w:tc>
        <w:tc>
          <w:tcPr>
            <w:tcW w:w="2693" w:type="dxa"/>
          </w:tcPr>
          <w:p w:rsidR="00C0235E" w:rsidRDefault="00C0235E" w:rsidP="00C0235E">
            <w:pPr>
              <w:pStyle w:val="a8"/>
              <w:rPr>
                <w:b/>
                <w:color w:val="000000"/>
              </w:rPr>
            </w:pP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2.1.</w:t>
            </w:r>
          </w:p>
        </w:tc>
        <w:tc>
          <w:tcPr>
            <w:tcW w:w="2835" w:type="dxa"/>
          </w:tcPr>
          <w:p w:rsidR="00C0235E" w:rsidRPr="000B262C" w:rsidRDefault="00C0235E" w:rsidP="00FB7204">
            <w:pPr>
              <w:rPr>
                <w:b/>
                <w:i/>
              </w:rPr>
            </w:pPr>
            <w:r w:rsidRPr="00FB7204">
              <w:rPr>
                <w:color w:val="000000" w:themeColor="text1"/>
              </w:rPr>
              <w:t xml:space="preserve">Областной </w:t>
            </w:r>
            <w:r w:rsidRPr="00FB7204">
              <w:rPr>
                <w:i/>
                <w:color w:val="000000" w:themeColor="text1"/>
              </w:rPr>
              <w:t>семинар-совещание</w:t>
            </w:r>
            <w:r w:rsidRPr="00FB7204">
              <w:rPr>
                <w:color w:val="000000" w:themeColor="text1"/>
              </w:rPr>
              <w:t xml:space="preserve"> «Перспективы реализации научно-образовательного общественно-просветительского проекта «Экологический патруль» в Липецкой области»</w:t>
            </w:r>
          </w:p>
        </w:tc>
        <w:tc>
          <w:tcPr>
            <w:tcW w:w="4111" w:type="dxa"/>
            <w:gridSpan w:val="3"/>
          </w:tcPr>
          <w:p w:rsidR="00C0235E" w:rsidRPr="00BC579B" w:rsidRDefault="00C0235E" w:rsidP="00FB7204">
            <w:pPr>
              <w:rPr>
                <w:b/>
              </w:rPr>
            </w:pPr>
            <w:r w:rsidRPr="00FB7204">
              <w:rPr>
                <w:color w:val="000000" w:themeColor="text1"/>
              </w:rPr>
              <w:t>Ознакомление участников конкурсного отбора опорных площадок с основными направлениями деятельности в рамках реализации Проекта, выявление проблемных точек в организации деятельности по реализации Проекта в регионе.</w:t>
            </w:r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</w:p>
        </w:tc>
        <w:tc>
          <w:tcPr>
            <w:tcW w:w="1985" w:type="dxa"/>
          </w:tcPr>
          <w:p w:rsidR="00C0235E" w:rsidRPr="000B262C" w:rsidRDefault="00C0235E" w:rsidP="002E4C0B">
            <w:pPr>
              <w:jc w:val="center"/>
            </w:pPr>
            <w:r>
              <w:t>февраль, ГБУ ДО ЦДО «</w:t>
            </w:r>
            <w:proofErr w:type="spellStart"/>
            <w:r>
              <w:t>ЭкоМир</w:t>
            </w:r>
            <w:proofErr w:type="spellEnd"/>
            <w:r>
              <w:t>» ЛО</w:t>
            </w:r>
          </w:p>
        </w:tc>
        <w:tc>
          <w:tcPr>
            <w:tcW w:w="2693" w:type="dxa"/>
          </w:tcPr>
          <w:p w:rsidR="00C0235E" w:rsidRDefault="003E3278" w:rsidP="003E3278">
            <w:r w:rsidRPr="007A17B0">
              <w:t>Принятие</w:t>
            </w:r>
            <w:r>
              <w:t xml:space="preserve"> </w:t>
            </w:r>
            <w:r w:rsidRPr="007A17B0">
              <w:t>рекомендаций по</w:t>
            </w:r>
            <w:r>
              <w:t xml:space="preserve"> подготовки проектных работ и разработке образовательных модулей проекта</w:t>
            </w:r>
            <w:r w:rsidRPr="007A17B0">
              <w:t xml:space="preserve"> 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2.2.</w:t>
            </w:r>
          </w:p>
        </w:tc>
        <w:tc>
          <w:tcPr>
            <w:tcW w:w="2835" w:type="dxa"/>
          </w:tcPr>
          <w:p w:rsidR="00C0235E" w:rsidRPr="000B262C" w:rsidRDefault="00C0235E" w:rsidP="002826E1">
            <w:pPr>
              <w:rPr>
                <w:b/>
                <w:i/>
              </w:rPr>
            </w:pPr>
            <w:r>
              <w:rPr>
                <w:i/>
              </w:rPr>
              <w:t>О</w:t>
            </w:r>
            <w:r w:rsidRPr="00BC579B">
              <w:rPr>
                <w:i/>
              </w:rPr>
              <w:t>бучающий семинар</w:t>
            </w:r>
            <w:r w:rsidRPr="00BC579B">
              <w:t xml:space="preserve"> «Учебно-исследовательская и проектная деятельность в дополнительном образовании как </w:t>
            </w:r>
            <w:r w:rsidRPr="00BC579B">
              <w:lastRenderedPageBreak/>
              <w:t>метапредметная технология формирования ключевых компетенций обучающихся»</w:t>
            </w:r>
          </w:p>
        </w:tc>
        <w:tc>
          <w:tcPr>
            <w:tcW w:w="4111" w:type="dxa"/>
            <w:gridSpan w:val="3"/>
          </w:tcPr>
          <w:p w:rsidR="00C0235E" w:rsidRPr="00BC579B" w:rsidRDefault="00C0235E" w:rsidP="004F30B6">
            <w:pPr>
              <w:rPr>
                <w:b/>
              </w:rPr>
            </w:pPr>
            <w:r>
              <w:lastRenderedPageBreak/>
              <w:t>О</w:t>
            </w:r>
            <w:r w:rsidRPr="004F30B6">
              <w:t xml:space="preserve">пределение потенциала и перспектив учебно-исследовательской и проектной деятельности в контексте </w:t>
            </w:r>
            <w:proofErr w:type="gramStart"/>
            <w:r w:rsidRPr="004F30B6">
              <w:t xml:space="preserve">формирования ключевых компетенций обучающихся </w:t>
            </w:r>
            <w:r w:rsidRPr="004F30B6">
              <w:lastRenderedPageBreak/>
              <w:t>учреждений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F30B6">
              <w:t>региона</w:t>
            </w:r>
            <w:proofErr w:type="gramEnd"/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lastRenderedPageBreak/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</w:p>
        </w:tc>
        <w:tc>
          <w:tcPr>
            <w:tcW w:w="1985" w:type="dxa"/>
          </w:tcPr>
          <w:p w:rsidR="00C0235E" w:rsidRPr="000B262C" w:rsidRDefault="00C0235E" w:rsidP="002E4C0B">
            <w:pPr>
              <w:jc w:val="center"/>
            </w:pPr>
            <w:r>
              <w:t>ф</w:t>
            </w:r>
            <w:r w:rsidRPr="00BC579B">
              <w:t>евраль</w:t>
            </w:r>
            <w:r>
              <w:t>, СЮН г. Лебедянь</w:t>
            </w:r>
          </w:p>
        </w:tc>
        <w:tc>
          <w:tcPr>
            <w:tcW w:w="2693" w:type="dxa"/>
          </w:tcPr>
          <w:p w:rsidR="00C0235E" w:rsidRDefault="003E3278" w:rsidP="00DC5D4C">
            <w:r>
              <w:t>Методические рекомендации</w:t>
            </w:r>
            <w:r w:rsidR="00E23BCD">
              <w:t xml:space="preserve"> по изучаемой проблеме</w:t>
            </w:r>
            <w:r w:rsidR="00DC5D4C">
              <w:t xml:space="preserve">. Обновление содержания дополнительных </w:t>
            </w:r>
            <w:r w:rsidR="00DC5D4C">
              <w:lastRenderedPageBreak/>
              <w:t>общеобразовательных программ.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2.3.</w:t>
            </w:r>
          </w:p>
        </w:tc>
        <w:tc>
          <w:tcPr>
            <w:tcW w:w="2835" w:type="dxa"/>
          </w:tcPr>
          <w:p w:rsidR="00C0235E" w:rsidRPr="004F30B6" w:rsidRDefault="00C0235E" w:rsidP="002826E1">
            <w:pPr>
              <w:rPr>
                <w:i/>
              </w:rPr>
            </w:pPr>
            <w:r>
              <w:rPr>
                <w:i/>
              </w:rPr>
              <w:t>О</w:t>
            </w:r>
            <w:r w:rsidRPr="004F30B6">
              <w:rPr>
                <w:i/>
              </w:rPr>
              <w:t>бучающий семинар</w:t>
            </w:r>
            <w:r w:rsidRPr="004F30B6">
              <w:t xml:space="preserve"> «Дополнительная общеобразовательная </w:t>
            </w:r>
            <w:proofErr w:type="spellStart"/>
            <w:r w:rsidRPr="004F30B6">
              <w:t>общеразвивающая</w:t>
            </w:r>
            <w:proofErr w:type="spellEnd"/>
            <w:r w:rsidRPr="004F30B6">
              <w:t xml:space="preserve"> программа как элемент обновления содержания дополнительного образования детей»</w:t>
            </w:r>
          </w:p>
        </w:tc>
        <w:tc>
          <w:tcPr>
            <w:tcW w:w="4111" w:type="dxa"/>
            <w:gridSpan w:val="3"/>
          </w:tcPr>
          <w:p w:rsidR="00C0235E" w:rsidRPr="004F30B6" w:rsidRDefault="00C0235E" w:rsidP="004F30B6">
            <w:pPr>
              <w:pStyle w:val="a8"/>
              <w:ind w:left="8"/>
            </w:pPr>
            <w:r>
              <w:t>И</w:t>
            </w:r>
            <w:r w:rsidRPr="004F30B6">
              <w:t xml:space="preserve">зучение проблемного поля проектирования и реализации дополнительных общеобразовательных </w:t>
            </w:r>
            <w:proofErr w:type="spellStart"/>
            <w:r w:rsidRPr="004F30B6">
              <w:t>общеразвивающих</w:t>
            </w:r>
            <w:proofErr w:type="spellEnd"/>
            <w:r w:rsidRPr="004F30B6">
              <w:t xml:space="preserve"> программ с учетом современных требований, предъявляемых к порядку обновления их содержания.</w:t>
            </w:r>
          </w:p>
          <w:p w:rsidR="00C0235E" w:rsidRDefault="00C0235E" w:rsidP="004F30B6"/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март,</w:t>
            </w:r>
          </w:p>
          <w:p w:rsidR="00C0235E" w:rsidRDefault="00C0235E" w:rsidP="002E4C0B">
            <w:pPr>
              <w:jc w:val="center"/>
            </w:pPr>
            <w:r>
              <w:t>СЮН г. Лебедянь</w:t>
            </w:r>
          </w:p>
        </w:tc>
        <w:tc>
          <w:tcPr>
            <w:tcW w:w="2693" w:type="dxa"/>
          </w:tcPr>
          <w:p w:rsidR="00C0235E" w:rsidRDefault="00E23BCD" w:rsidP="007A03CA">
            <w:r>
              <w:t>Методические рекомендации по изучаемой проблеме</w:t>
            </w:r>
            <w:r w:rsidR="00DC5D4C">
              <w:t>.</w:t>
            </w:r>
          </w:p>
          <w:p w:rsidR="00DC5D4C" w:rsidRDefault="00DC5D4C" w:rsidP="007A03CA">
            <w:r>
              <w:t>Обновление содержания и технологий обучения дополнительных общеобразовательных программ.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2.4.</w:t>
            </w:r>
          </w:p>
        </w:tc>
        <w:tc>
          <w:tcPr>
            <w:tcW w:w="2835" w:type="dxa"/>
          </w:tcPr>
          <w:p w:rsidR="00C0235E" w:rsidRPr="00473E24" w:rsidRDefault="00C0235E" w:rsidP="00473E24">
            <w:pPr>
              <w:rPr>
                <w:i/>
                <w:color w:val="000000" w:themeColor="text1"/>
              </w:rPr>
            </w:pPr>
            <w:r w:rsidRPr="00473E24">
              <w:rPr>
                <w:i/>
              </w:rPr>
              <w:t>Круглый стол</w:t>
            </w:r>
            <w:r w:rsidRPr="00473E24">
              <w:t xml:space="preserve"> «Профессиональные компетенции современного педагога в системе дополнительного образования детей естественнонаучной и социально-педагогической направленности </w:t>
            </w:r>
          </w:p>
        </w:tc>
        <w:tc>
          <w:tcPr>
            <w:tcW w:w="4111" w:type="dxa"/>
            <w:gridSpan w:val="3"/>
          </w:tcPr>
          <w:p w:rsidR="00C0235E" w:rsidRPr="005E611C" w:rsidRDefault="00C0235E" w:rsidP="004F30B6">
            <w:pPr>
              <w:rPr>
                <w:color w:val="000000" w:themeColor="text1"/>
              </w:rPr>
            </w:pPr>
            <w:r>
              <w:t>О</w:t>
            </w:r>
            <w:r w:rsidRPr="005E611C">
              <w:t xml:space="preserve">пределение проблем и перспектив профессионального  совершенствования педагогов дополнительного образования в условиях </w:t>
            </w:r>
            <w:proofErr w:type="gramStart"/>
            <w:r w:rsidRPr="005E611C">
              <w:t>обновления содержания дополнительного образования детей естественнонаучной направленности</w:t>
            </w:r>
            <w:proofErr w:type="gramEnd"/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>Педагогические работники сферы дополнительного образования</w:t>
            </w:r>
            <w:r>
              <w:t xml:space="preserve"> детей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 ЛО, март</w:t>
            </w:r>
          </w:p>
        </w:tc>
        <w:tc>
          <w:tcPr>
            <w:tcW w:w="2693" w:type="dxa"/>
          </w:tcPr>
          <w:p w:rsidR="00C0235E" w:rsidRDefault="00E23BCD" w:rsidP="007A03CA">
            <w:r>
              <w:t>Методические рекомендации по изучаемой проблеме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2.5.</w:t>
            </w:r>
          </w:p>
        </w:tc>
        <w:tc>
          <w:tcPr>
            <w:tcW w:w="2835" w:type="dxa"/>
          </w:tcPr>
          <w:p w:rsidR="00C0235E" w:rsidRPr="004E2BEB" w:rsidRDefault="00C0235E" w:rsidP="00D679A9">
            <w:pPr>
              <w:rPr>
                <w:i/>
              </w:rPr>
            </w:pPr>
            <w:r w:rsidRPr="004E2BEB">
              <w:rPr>
                <w:i/>
              </w:rPr>
              <w:t>Экологический лекторий</w:t>
            </w:r>
          </w:p>
          <w:p w:rsidR="00C0235E" w:rsidRPr="00473E24" w:rsidRDefault="00C0235E" w:rsidP="00D679A9">
            <w:pPr>
              <w:rPr>
                <w:i/>
              </w:rPr>
            </w:pPr>
            <w:r>
              <w:t>«Экологическое образование и просвещение в интересах устойчивого развития» (краткий курс лекций по проблемам экологии федерального, регионального уровней)</w:t>
            </w:r>
          </w:p>
        </w:tc>
        <w:tc>
          <w:tcPr>
            <w:tcW w:w="4111" w:type="dxa"/>
            <w:gridSpan w:val="3"/>
          </w:tcPr>
          <w:p w:rsidR="00C0235E" w:rsidRDefault="00C0235E" w:rsidP="004F30B6">
            <w:r w:rsidRPr="00D679A9">
              <w:t>Ознакомление педагогических работников сферы дополнительного образования детей с современными тенденциями развития и проблемами в области экологии</w:t>
            </w:r>
            <w:r>
              <w:t>, природоохранной деятельности, нормативно-правовой базы экологического образования и просвещения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март-май</w:t>
            </w:r>
          </w:p>
        </w:tc>
        <w:tc>
          <w:tcPr>
            <w:tcW w:w="2693" w:type="dxa"/>
          </w:tcPr>
          <w:p w:rsidR="00C0235E" w:rsidRDefault="00DC5D4C" w:rsidP="00DC5D4C">
            <w:r>
              <w:t xml:space="preserve">Овладение педагогическими работниками современными  знаниями в области экологии и природоохранной деятельности, обновление содержания дополнительных общеобразовательных </w:t>
            </w:r>
            <w:r>
              <w:lastRenderedPageBreak/>
              <w:t>программ.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176E4C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2.6.</w:t>
            </w:r>
          </w:p>
        </w:tc>
        <w:tc>
          <w:tcPr>
            <w:tcW w:w="2835" w:type="dxa"/>
          </w:tcPr>
          <w:p w:rsidR="00C0235E" w:rsidRPr="00176E4C" w:rsidRDefault="00C0235E" w:rsidP="002826E1">
            <w:pPr>
              <w:rPr>
                <w:i/>
              </w:rPr>
            </w:pPr>
            <w:r w:rsidRPr="00176E4C">
              <w:rPr>
                <w:i/>
              </w:rPr>
              <w:t>Семинар-совещание</w:t>
            </w:r>
            <w:r w:rsidRPr="00176E4C">
              <w:t xml:space="preserve"> «Современная </w:t>
            </w:r>
            <w:proofErr w:type="spellStart"/>
            <w:r w:rsidRPr="00176E4C">
              <w:t>профориентационная</w:t>
            </w:r>
            <w:proofErr w:type="spellEnd"/>
            <w:r w:rsidRPr="00176E4C">
              <w:t xml:space="preserve"> работа в системе дополнительного образования детей с ОВЗ, инвалидностью»</w:t>
            </w:r>
          </w:p>
        </w:tc>
        <w:tc>
          <w:tcPr>
            <w:tcW w:w="4111" w:type="dxa"/>
            <w:gridSpan w:val="3"/>
          </w:tcPr>
          <w:p w:rsidR="00C0235E" w:rsidRPr="00176E4C" w:rsidRDefault="00C0235E" w:rsidP="004F30B6">
            <w:r>
              <w:t>О</w:t>
            </w:r>
            <w:r w:rsidRPr="00176E4C">
              <w:t xml:space="preserve">своение и внедрение в педагогическую практику образовательных технологий работы с детьми с ОВЗ, инвалидностью, обеспечивающих качество </w:t>
            </w:r>
            <w:proofErr w:type="spellStart"/>
            <w:r w:rsidRPr="00176E4C">
              <w:t>профориентационной</w:t>
            </w:r>
            <w:proofErr w:type="spellEnd"/>
            <w:r w:rsidRPr="00176E4C">
              <w:t xml:space="preserve"> работы в учреждениях дополнительного образования региона</w:t>
            </w:r>
          </w:p>
        </w:tc>
        <w:tc>
          <w:tcPr>
            <w:tcW w:w="2693" w:type="dxa"/>
          </w:tcPr>
          <w:p w:rsidR="00C0235E" w:rsidRPr="00176E4C" w:rsidRDefault="00C0235E" w:rsidP="006F1D10">
            <w:pPr>
              <w:rPr>
                <w:b/>
              </w:rPr>
            </w:pPr>
            <w:r w:rsidRPr="006F1D10">
              <w:t>Педагогические работники сферы дополнительного образования</w:t>
            </w:r>
            <w:r>
              <w:t xml:space="preserve"> детей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 ЛО,</w:t>
            </w:r>
          </w:p>
          <w:p w:rsidR="00C0235E" w:rsidRPr="00176E4C" w:rsidRDefault="00C0235E" w:rsidP="002E4C0B">
            <w:pPr>
              <w:jc w:val="center"/>
            </w:pPr>
            <w:r>
              <w:t>май</w:t>
            </w:r>
          </w:p>
        </w:tc>
        <w:tc>
          <w:tcPr>
            <w:tcW w:w="2693" w:type="dxa"/>
          </w:tcPr>
          <w:p w:rsidR="00C0235E" w:rsidRDefault="00E23BCD" w:rsidP="00E23BCD">
            <w:r w:rsidRPr="007A17B0">
              <w:t>Принятие</w:t>
            </w:r>
            <w:r>
              <w:t xml:space="preserve"> </w:t>
            </w:r>
            <w:r w:rsidRPr="007A17B0">
              <w:t>рекомендаций по</w:t>
            </w:r>
            <w:r>
              <w:t xml:space="preserve"> </w:t>
            </w:r>
            <w:r w:rsidR="00DC5D4C">
              <w:t>осуществ</w:t>
            </w:r>
            <w:r>
              <w:t>л</w:t>
            </w:r>
            <w:r w:rsidR="00DC5D4C">
              <w:t>е</w:t>
            </w:r>
            <w:r>
              <w:t xml:space="preserve">нию </w:t>
            </w:r>
            <w:proofErr w:type="spellStart"/>
            <w:r>
              <w:t>профориентационной</w:t>
            </w:r>
            <w:proofErr w:type="spellEnd"/>
            <w:r>
              <w:t xml:space="preserve"> работы в системе дополнительного образования детей с ОВЗ, инвалидностью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2.7.</w:t>
            </w:r>
          </w:p>
        </w:tc>
        <w:tc>
          <w:tcPr>
            <w:tcW w:w="2835" w:type="dxa"/>
          </w:tcPr>
          <w:p w:rsidR="00C0235E" w:rsidRPr="00176E4C" w:rsidRDefault="00C0235E" w:rsidP="002826E1">
            <w:pPr>
              <w:rPr>
                <w:i/>
              </w:rPr>
            </w:pPr>
            <w:proofErr w:type="spellStart"/>
            <w:r w:rsidRPr="00176E4C">
              <w:rPr>
                <w:i/>
              </w:rPr>
              <w:t>Флэш-семинар</w:t>
            </w:r>
            <w:proofErr w:type="spellEnd"/>
            <w:r w:rsidRPr="00176E4C">
              <w:t xml:space="preserve"> «Актуальные вопросы организации учебно-исследовательской и проектной деятельности в сфере дополнительного агроэкологического образования подрастающего поколения»</w:t>
            </w:r>
          </w:p>
        </w:tc>
        <w:tc>
          <w:tcPr>
            <w:tcW w:w="4111" w:type="dxa"/>
            <w:gridSpan w:val="3"/>
          </w:tcPr>
          <w:p w:rsidR="00C0235E" w:rsidRPr="00176E4C" w:rsidRDefault="00C0235E" w:rsidP="004F30B6">
            <w:r w:rsidRPr="00176E4C">
              <w:t>Определение возможностей обновления организации и содержания учебно-исследовательской и проектной деятельности в сфере дополнительного агроэкологического образования подрастающего поколения</w:t>
            </w:r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  <w:r>
              <w:t>, специалисты реального сектора экономики</w:t>
            </w:r>
          </w:p>
        </w:tc>
        <w:tc>
          <w:tcPr>
            <w:tcW w:w="1985" w:type="dxa"/>
          </w:tcPr>
          <w:p w:rsidR="00C0235E" w:rsidRDefault="00C0235E" w:rsidP="00846848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 ЛО,</w:t>
            </w:r>
          </w:p>
          <w:p w:rsidR="00C0235E" w:rsidRDefault="00C0235E" w:rsidP="00846848">
            <w:pPr>
              <w:jc w:val="center"/>
            </w:pPr>
            <w:r>
              <w:t>май</w:t>
            </w:r>
          </w:p>
        </w:tc>
        <w:tc>
          <w:tcPr>
            <w:tcW w:w="2693" w:type="dxa"/>
          </w:tcPr>
          <w:p w:rsidR="00C0235E" w:rsidRDefault="00E23BCD" w:rsidP="00E23BCD">
            <w:r w:rsidRPr="007A17B0">
              <w:t xml:space="preserve">Трансляция лучших практик </w:t>
            </w:r>
            <w:r>
              <w:t>образовательных учреждений</w:t>
            </w:r>
            <w:r w:rsidRPr="007A17B0">
              <w:t>, публикации и освещение в СМИ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2.8.</w:t>
            </w:r>
          </w:p>
        </w:tc>
        <w:tc>
          <w:tcPr>
            <w:tcW w:w="2835" w:type="dxa"/>
          </w:tcPr>
          <w:p w:rsidR="00C0235E" w:rsidRPr="00176E4C" w:rsidRDefault="00C0235E" w:rsidP="002826E1">
            <w:pPr>
              <w:rPr>
                <w:i/>
              </w:rPr>
            </w:pPr>
            <w:r w:rsidRPr="00176E4C">
              <w:rPr>
                <w:i/>
              </w:rPr>
              <w:t>Семинар-совещание</w:t>
            </w:r>
            <w:r w:rsidRPr="00176E4C">
              <w:t xml:space="preserve"> «Программно-методическое обеспечение учебно-исследовательской и проектной деятельности обучающихся на основе социального партнерства учреждений общего и дополнительного образования детей и организаций реального сектора экономики»</w:t>
            </w:r>
          </w:p>
        </w:tc>
        <w:tc>
          <w:tcPr>
            <w:tcW w:w="4111" w:type="dxa"/>
            <w:gridSpan w:val="3"/>
          </w:tcPr>
          <w:p w:rsidR="00C0235E" w:rsidRPr="00176E4C" w:rsidRDefault="00C0235E" w:rsidP="004F30B6">
            <w:r>
              <w:t>И</w:t>
            </w:r>
            <w:r w:rsidRPr="00176E4C">
              <w:t>зучение проблемного поля совместной реализации учреждениями общего и дополнительного образования детей, организаций реального сектора экономики образовательных программ инновационных педагогических практик, обеспечивающих сопровождение учебно-исследовательской и  проектной деятельности обучающихся</w:t>
            </w:r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  <w:r>
              <w:t>, специалисты реального сектора экономики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 ЛО,</w:t>
            </w:r>
          </w:p>
          <w:p w:rsidR="00C0235E" w:rsidRDefault="00C0235E" w:rsidP="002E4C0B">
            <w:pPr>
              <w:jc w:val="center"/>
            </w:pPr>
            <w:r>
              <w:t>июнь</w:t>
            </w:r>
          </w:p>
        </w:tc>
        <w:tc>
          <w:tcPr>
            <w:tcW w:w="2693" w:type="dxa"/>
          </w:tcPr>
          <w:p w:rsidR="00C0235E" w:rsidRDefault="00E23BCD" w:rsidP="00E23BCD">
            <w:r w:rsidRPr="007A17B0">
              <w:t>Принятие</w:t>
            </w:r>
            <w:r>
              <w:t xml:space="preserve"> </w:t>
            </w:r>
            <w:r w:rsidRPr="007A17B0">
              <w:t>рекомендаций по</w:t>
            </w:r>
            <w:r>
              <w:t xml:space="preserve"> осуществлению сетевого взаимодействия учреждений общего и дополнительного образования детей и организаций реального сектора экономики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846848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2.9.</w:t>
            </w:r>
          </w:p>
        </w:tc>
        <w:tc>
          <w:tcPr>
            <w:tcW w:w="2835" w:type="dxa"/>
          </w:tcPr>
          <w:p w:rsidR="00C0235E" w:rsidRPr="00846848" w:rsidRDefault="00C0235E" w:rsidP="002826E1">
            <w:pPr>
              <w:rPr>
                <w:i/>
              </w:rPr>
            </w:pPr>
            <w:r w:rsidRPr="00846848">
              <w:rPr>
                <w:i/>
              </w:rPr>
              <w:t>Обучающий семинар</w:t>
            </w:r>
            <w:r w:rsidRPr="00846848">
              <w:t xml:space="preserve"> «Практикум по ведению общественного мониторинга в рамках </w:t>
            </w:r>
            <w:r w:rsidRPr="00846848">
              <w:lastRenderedPageBreak/>
              <w:t>реализации научно-образовательного общественно-просветительского проекта «Экологический патруль»</w:t>
            </w:r>
          </w:p>
        </w:tc>
        <w:tc>
          <w:tcPr>
            <w:tcW w:w="4111" w:type="dxa"/>
            <w:gridSpan w:val="3"/>
          </w:tcPr>
          <w:p w:rsidR="00C0235E" w:rsidRPr="00846848" w:rsidRDefault="00C0235E" w:rsidP="004F30B6">
            <w:r w:rsidRPr="00846848">
              <w:lastRenderedPageBreak/>
              <w:t xml:space="preserve">Изучение ключевых направлений общественного мониторинга с использованием специализированного набора </w:t>
            </w:r>
            <w:r w:rsidRPr="00846848">
              <w:lastRenderedPageBreak/>
              <w:t>оборудования для организации школьного экологического мониторинга</w:t>
            </w:r>
          </w:p>
        </w:tc>
        <w:tc>
          <w:tcPr>
            <w:tcW w:w="2693" w:type="dxa"/>
          </w:tcPr>
          <w:p w:rsidR="00C0235E" w:rsidRPr="00846848" w:rsidRDefault="00C0235E" w:rsidP="006F1D10">
            <w:pPr>
              <w:rPr>
                <w:b/>
              </w:rPr>
            </w:pPr>
            <w:r w:rsidRPr="006F1D10">
              <w:lastRenderedPageBreak/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  <w:r>
              <w:t xml:space="preserve">, </w:t>
            </w:r>
            <w:r>
              <w:lastRenderedPageBreak/>
              <w:t>специалисты реального сектора экономики</w:t>
            </w:r>
          </w:p>
        </w:tc>
        <w:tc>
          <w:tcPr>
            <w:tcW w:w="1985" w:type="dxa"/>
          </w:tcPr>
          <w:p w:rsidR="00C0235E" w:rsidRDefault="00C0235E" w:rsidP="00846848">
            <w:pPr>
              <w:jc w:val="center"/>
            </w:pPr>
            <w:r>
              <w:lastRenderedPageBreak/>
              <w:t>ГБУ ДО ЦДО «</w:t>
            </w:r>
            <w:proofErr w:type="spellStart"/>
            <w:r>
              <w:t>ЭкоМир</w:t>
            </w:r>
            <w:proofErr w:type="spellEnd"/>
            <w:r>
              <w:t>» ЛО,</w:t>
            </w:r>
          </w:p>
          <w:p w:rsidR="00C0235E" w:rsidRPr="00846848" w:rsidRDefault="00C0235E" w:rsidP="00846848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C0235E" w:rsidRDefault="00E23BCD" w:rsidP="00E23BCD">
            <w:r>
              <w:t>Методические рекомендации по изучаемой проблеме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2.10.</w:t>
            </w:r>
          </w:p>
        </w:tc>
        <w:tc>
          <w:tcPr>
            <w:tcW w:w="2835" w:type="dxa"/>
          </w:tcPr>
          <w:p w:rsidR="00C0235E" w:rsidRPr="00846848" w:rsidRDefault="00C0235E" w:rsidP="002826E1">
            <w:pPr>
              <w:rPr>
                <w:i/>
              </w:rPr>
            </w:pPr>
            <w:r w:rsidRPr="00846848">
              <w:rPr>
                <w:i/>
              </w:rPr>
              <w:t>Семинар-совещание</w:t>
            </w:r>
            <w:r w:rsidRPr="00846848">
              <w:t xml:space="preserve"> «Проблемы и перспективы организации учебно-исследовательской и проектной деятельности в школьных лесничествах Липецкой области»</w:t>
            </w:r>
          </w:p>
        </w:tc>
        <w:tc>
          <w:tcPr>
            <w:tcW w:w="4111" w:type="dxa"/>
            <w:gridSpan w:val="3"/>
          </w:tcPr>
          <w:p w:rsidR="00C0235E" w:rsidRPr="00846848" w:rsidRDefault="00C0235E" w:rsidP="004F30B6">
            <w:r w:rsidRPr="00846848">
              <w:t>Определение потенциала и перспектив учебно-исследовательской и проектной деятельности обучающихся в работе школьных лесничеств Липецкой области</w:t>
            </w:r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  <w:r>
              <w:t>, специалисты реального сектора экономики</w:t>
            </w:r>
          </w:p>
        </w:tc>
        <w:tc>
          <w:tcPr>
            <w:tcW w:w="1985" w:type="dxa"/>
          </w:tcPr>
          <w:p w:rsidR="00C0235E" w:rsidRDefault="00C0235E" w:rsidP="00B37356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 ЛО,</w:t>
            </w:r>
          </w:p>
          <w:p w:rsidR="00C0235E" w:rsidRDefault="00C0235E" w:rsidP="00B37356">
            <w:pPr>
              <w:jc w:val="center"/>
            </w:pPr>
            <w:r>
              <w:t>сентябрь</w:t>
            </w:r>
          </w:p>
        </w:tc>
        <w:tc>
          <w:tcPr>
            <w:tcW w:w="2693" w:type="dxa"/>
          </w:tcPr>
          <w:p w:rsidR="00C0235E" w:rsidRDefault="00E23BCD" w:rsidP="00E23BCD">
            <w:r>
              <w:t>Принятие рекомендаций по проблемам организации учебно-исследовательской и проектной деятельности в школьных лесничествах липецкой области</w:t>
            </w:r>
            <w:r w:rsidR="00DC5D4C">
              <w:t xml:space="preserve">. 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C0235E" w:rsidRPr="00846848" w:rsidRDefault="00C0235E" w:rsidP="002826E1">
            <w:pPr>
              <w:rPr>
                <w:i/>
              </w:rPr>
            </w:pPr>
            <w:r w:rsidRPr="00846848">
              <w:rPr>
                <w:i/>
              </w:rPr>
              <w:t>Областной семинар</w:t>
            </w:r>
            <w:r w:rsidRPr="00846848">
              <w:t xml:space="preserve"> «Профориентация </w:t>
            </w:r>
            <w:proofErr w:type="gramStart"/>
            <w:r w:rsidRPr="00846848">
              <w:t>обучающихся</w:t>
            </w:r>
            <w:proofErr w:type="gramEnd"/>
            <w:r w:rsidRPr="00846848">
              <w:t xml:space="preserve"> на основе учебно-исследовательской и проектной деятельности естественнонаучной направленности</w:t>
            </w:r>
          </w:p>
        </w:tc>
        <w:tc>
          <w:tcPr>
            <w:tcW w:w="4111" w:type="dxa"/>
            <w:gridSpan w:val="3"/>
          </w:tcPr>
          <w:p w:rsidR="00C0235E" w:rsidRPr="00846848" w:rsidRDefault="00C0235E" w:rsidP="004F30B6">
            <w:r w:rsidRPr="00846848">
              <w:t xml:space="preserve">Обновление методов и содержания </w:t>
            </w:r>
            <w:proofErr w:type="spellStart"/>
            <w:r w:rsidRPr="00846848">
              <w:t>профориентационной</w:t>
            </w:r>
            <w:proofErr w:type="spellEnd"/>
            <w:r w:rsidRPr="00846848">
              <w:t xml:space="preserve"> работы в учреждениях дополнительного образования региона на основе учебно-исследовательской и проектной деятельности естественнонаучной направленности</w:t>
            </w:r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>Педагогические работники сферы дополнительного образования</w:t>
            </w:r>
            <w:r>
              <w:t xml:space="preserve"> детей</w:t>
            </w:r>
          </w:p>
        </w:tc>
        <w:tc>
          <w:tcPr>
            <w:tcW w:w="1985" w:type="dxa"/>
          </w:tcPr>
          <w:p w:rsidR="00C0235E" w:rsidRDefault="00C0235E" w:rsidP="00B37356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 ЛО,</w:t>
            </w:r>
          </w:p>
          <w:p w:rsidR="00C0235E" w:rsidRDefault="00C0235E" w:rsidP="00B37356">
            <w:pPr>
              <w:jc w:val="center"/>
            </w:pPr>
            <w:r>
              <w:t>октябрь</w:t>
            </w:r>
          </w:p>
        </w:tc>
        <w:tc>
          <w:tcPr>
            <w:tcW w:w="2693" w:type="dxa"/>
          </w:tcPr>
          <w:p w:rsidR="00C0235E" w:rsidRDefault="00234312" w:rsidP="00B37356">
            <w:pPr>
              <w:jc w:val="center"/>
            </w:pPr>
            <w:r>
              <w:t>Методическое пособие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2.11.</w:t>
            </w:r>
          </w:p>
        </w:tc>
        <w:tc>
          <w:tcPr>
            <w:tcW w:w="2835" w:type="dxa"/>
          </w:tcPr>
          <w:p w:rsidR="00C0235E" w:rsidRPr="00B37356" w:rsidRDefault="00C0235E" w:rsidP="002826E1">
            <w:r w:rsidRPr="00A574B4">
              <w:rPr>
                <w:i/>
              </w:rPr>
              <w:t>Образовательная стажировка</w:t>
            </w:r>
            <w:r>
              <w:t xml:space="preserve"> по теме: «Современные методы и приемы в образовательном процессе дополнительного образования детей естественнонаучной направленности»</w:t>
            </w:r>
          </w:p>
        </w:tc>
        <w:tc>
          <w:tcPr>
            <w:tcW w:w="4111" w:type="dxa"/>
            <w:gridSpan w:val="3"/>
          </w:tcPr>
          <w:p w:rsidR="00C0235E" w:rsidRPr="00846848" w:rsidRDefault="00234312" w:rsidP="004F30B6">
            <w:r>
              <w:t>Повышение профессиональной, коммуникативной, и</w:t>
            </w:r>
            <w:r w:rsidR="00C0235E">
              <w:t>нформационной компетентности педагогов дополнительного образования региона.</w:t>
            </w:r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>Педагогические работники сферы дополнительного образования</w:t>
            </w:r>
            <w:r>
              <w:t xml:space="preserve"> детей</w:t>
            </w:r>
          </w:p>
        </w:tc>
        <w:tc>
          <w:tcPr>
            <w:tcW w:w="1985" w:type="dxa"/>
          </w:tcPr>
          <w:p w:rsidR="00C0235E" w:rsidRDefault="00C0235E" w:rsidP="00B37356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 ЛО,</w:t>
            </w:r>
          </w:p>
          <w:p w:rsidR="00C0235E" w:rsidRDefault="00C0235E" w:rsidP="00B37356">
            <w:pPr>
              <w:jc w:val="center"/>
            </w:pPr>
            <w:r>
              <w:t>октябрь</w:t>
            </w:r>
          </w:p>
        </w:tc>
        <w:tc>
          <w:tcPr>
            <w:tcW w:w="2693" w:type="dxa"/>
          </w:tcPr>
          <w:p w:rsidR="00C0235E" w:rsidRDefault="00234312" w:rsidP="00234312">
            <w:r>
              <w:t xml:space="preserve">Повышение </w:t>
            </w:r>
            <w:proofErr w:type="gramStart"/>
            <w:r>
              <w:t>уровня профессиональной компетентности педагогов дополнительного образования региона</w:t>
            </w:r>
            <w:proofErr w:type="gramEnd"/>
            <w:r w:rsidR="00DC5D4C">
              <w:t>.</w:t>
            </w:r>
          </w:p>
          <w:p w:rsidR="00DC5D4C" w:rsidRDefault="00DC5D4C" w:rsidP="00234312">
            <w:r>
              <w:t>Обновление содержания образовательной деятельности.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2.12.</w:t>
            </w:r>
          </w:p>
        </w:tc>
        <w:tc>
          <w:tcPr>
            <w:tcW w:w="2835" w:type="dxa"/>
          </w:tcPr>
          <w:p w:rsidR="00C0235E" w:rsidRPr="00B37356" w:rsidRDefault="00C0235E" w:rsidP="002826E1">
            <w:r w:rsidRPr="00A574B4">
              <w:rPr>
                <w:i/>
              </w:rPr>
              <w:t>Круглый стол</w:t>
            </w:r>
            <w:r>
              <w:t xml:space="preserve"> «Обновление </w:t>
            </w:r>
            <w:r>
              <w:lastRenderedPageBreak/>
              <w:t>содержания дополнительных общеобразовательных программ естественнонаучной направленности как фактор повышения качества образовательного процесса в системе дополнительного образования детей»</w:t>
            </w:r>
          </w:p>
        </w:tc>
        <w:tc>
          <w:tcPr>
            <w:tcW w:w="4111" w:type="dxa"/>
            <w:gridSpan w:val="3"/>
          </w:tcPr>
          <w:p w:rsidR="00C0235E" w:rsidRPr="00846848" w:rsidRDefault="00C0235E" w:rsidP="004F30B6">
            <w:r>
              <w:lastRenderedPageBreak/>
              <w:t xml:space="preserve">Определение возможностей обновления содержания </w:t>
            </w:r>
            <w:r>
              <w:lastRenderedPageBreak/>
              <w:t xml:space="preserve">дополнительных общеобразовательных </w:t>
            </w:r>
            <w:proofErr w:type="spellStart"/>
            <w:r>
              <w:t>общеразвивающих</w:t>
            </w:r>
            <w:proofErr w:type="spellEnd"/>
            <w:r>
              <w:t xml:space="preserve"> программ естественнонаучной направленности с учетом приоритетных направлений социально-экономического и территориального развития региона.</w:t>
            </w:r>
          </w:p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lastRenderedPageBreak/>
              <w:t xml:space="preserve">Педагогические работники сферы </w:t>
            </w:r>
            <w:r w:rsidRPr="006F1D10">
              <w:lastRenderedPageBreak/>
              <w:t xml:space="preserve">дополнительного </w:t>
            </w:r>
            <w:r>
              <w:t xml:space="preserve">и общего </w:t>
            </w:r>
            <w:r w:rsidRPr="006F1D10">
              <w:t>образования</w:t>
            </w:r>
          </w:p>
        </w:tc>
        <w:tc>
          <w:tcPr>
            <w:tcW w:w="1985" w:type="dxa"/>
          </w:tcPr>
          <w:p w:rsidR="00C0235E" w:rsidRDefault="00C0235E" w:rsidP="00B37356">
            <w:pPr>
              <w:jc w:val="center"/>
            </w:pPr>
            <w:r>
              <w:lastRenderedPageBreak/>
              <w:t>ГБУ ДО ЦДО «</w:t>
            </w:r>
            <w:proofErr w:type="spellStart"/>
            <w:r>
              <w:t>ЭкоМир</w:t>
            </w:r>
            <w:proofErr w:type="spellEnd"/>
            <w:r>
              <w:t>» ЛО,</w:t>
            </w:r>
          </w:p>
          <w:p w:rsidR="00C0235E" w:rsidRDefault="00C0235E" w:rsidP="00B37356">
            <w:pPr>
              <w:jc w:val="center"/>
            </w:pPr>
            <w:r>
              <w:lastRenderedPageBreak/>
              <w:t>ноябрь</w:t>
            </w:r>
          </w:p>
        </w:tc>
        <w:tc>
          <w:tcPr>
            <w:tcW w:w="2693" w:type="dxa"/>
          </w:tcPr>
          <w:p w:rsidR="00C0235E" w:rsidRDefault="00234312" w:rsidP="00234312">
            <w:r>
              <w:lastRenderedPageBreak/>
              <w:t xml:space="preserve">Резолюция по итогам проведения </w:t>
            </w:r>
            <w:r>
              <w:lastRenderedPageBreak/>
              <w:t>мероприятия</w:t>
            </w:r>
          </w:p>
        </w:tc>
      </w:tr>
      <w:tr w:rsidR="00C0235E" w:rsidTr="007A03CA">
        <w:tc>
          <w:tcPr>
            <w:tcW w:w="817" w:type="dxa"/>
            <w:gridSpan w:val="2"/>
          </w:tcPr>
          <w:p w:rsidR="00C0235E" w:rsidRPr="00BC579B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2.13.</w:t>
            </w:r>
          </w:p>
        </w:tc>
        <w:tc>
          <w:tcPr>
            <w:tcW w:w="2835" w:type="dxa"/>
          </w:tcPr>
          <w:p w:rsidR="00C0235E" w:rsidRPr="00C80C2F" w:rsidRDefault="00C0235E" w:rsidP="002826E1">
            <w:pPr>
              <w:rPr>
                <w:i/>
              </w:rPr>
            </w:pPr>
            <w:r w:rsidRPr="00C80C2F">
              <w:rPr>
                <w:i/>
              </w:rPr>
              <w:t>Обучающий семинар</w:t>
            </w:r>
            <w:r w:rsidRPr="00C80C2F">
              <w:t xml:space="preserve"> «Проектирование и реализация дополнительной общеобразовательной </w:t>
            </w:r>
            <w:proofErr w:type="spellStart"/>
            <w:r w:rsidRPr="00C80C2F">
              <w:t>общеразвивающей</w:t>
            </w:r>
            <w:proofErr w:type="spellEnd"/>
            <w:r w:rsidRPr="00C80C2F">
              <w:t xml:space="preserve"> программы на основе модульного принципа»</w:t>
            </w:r>
          </w:p>
        </w:tc>
        <w:tc>
          <w:tcPr>
            <w:tcW w:w="4111" w:type="dxa"/>
            <w:gridSpan w:val="3"/>
          </w:tcPr>
          <w:p w:rsidR="00C0235E" w:rsidRPr="00C80C2F" w:rsidRDefault="00C0235E" w:rsidP="00C80C2F">
            <w:pPr>
              <w:pStyle w:val="a8"/>
              <w:ind w:left="30"/>
            </w:pPr>
            <w:r>
              <w:t>О</w:t>
            </w:r>
            <w:r w:rsidRPr="00C80C2F">
              <w:t xml:space="preserve">своение и внедрение в педагогическую практику учреждений дополнительного образования региона </w:t>
            </w:r>
            <w:proofErr w:type="spellStart"/>
            <w:r w:rsidRPr="00C80C2F">
              <w:t>модульноорганизованных</w:t>
            </w:r>
            <w:proofErr w:type="spellEnd"/>
            <w:r w:rsidRPr="00C80C2F">
              <w:t xml:space="preserve"> дополнительных общеобразовательных </w:t>
            </w:r>
            <w:proofErr w:type="spellStart"/>
            <w:r w:rsidRPr="00C80C2F">
              <w:t>общеразвивающих</w:t>
            </w:r>
            <w:proofErr w:type="spellEnd"/>
            <w:r w:rsidRPr="00C80C2F">
              <w:t xml:space="preserve"> программ.</w:t>
            </w:r>
          </w:p>
          <w:p w:rsidR="00C0235E" w:rsidRDefault="00C0235E" w:rsidP="004F30B6"/>
        </w:tc>
        <w:tc>
          <w:tcPr>
            <w:tcW w:w="2693" w:type="dxa"/>
          </w:tcPr>
          <w:p w:rsidR="00C0235E" w:rsidRPr="00BC579B" w:rsidRDefault="00C0235E" w:rsidP="006F1D10">
            <w:pPr>
              <w:rPr>
                <w:b/>
              </w:rPr>
            </w:pPr>
            <w:r w:rsidRPr="006F1D10">
              <w:t xml:space="preserve">Педагогические работники сферы дополнительного </w:t>
            </w:r>
            <w:r>
              <w:t xml:space="preserve">и общего </w:t>
            </w:r>
            <w:r w:rsidRPr="006F1D10">
              <w:t>образования</w:t>
            </w:r>
          </w:p>
        </w:tc>
        <w:tc>
          <w:tcPr>
            <w:tcW w:w="1985" w:type="dxa"/>
          </w:tcPr>
          <w:p w:rsidR="00C0235E" w:rsidRDefault="00C0235E" w:rsidP="00B37356">
            <w:pPr>
              <w:jc w:val="center"/>
            </w:pPr>
            <w:r>
              <w:t>по запросу образовательных учреждений</w:t>
            </w:r>
          </w:p>
        </w:tc>
        <w:tc>
          <w:tcPr>
            <w:tcW w:w="2693" w:type="dxa"/>
          </w:tcPr>
          <w:p w:rsidR="00C0235E" w:rsidRDefault="00234312" w:rsidP="00234312">
            <w:r>
              <w:t>Методические рекомендации по изучаемой проблеме</w:t>
            </w:r>
            <w:r w:rsidR="00DC5D4C">
              <w:t>.</w:t>
            </w:r>
          </w:p>
          <w:p w:rsidR="00DC5D4C" w:rsidRDefault="00DC5D4C" w:rsidP="00234312">
            <w:r>
              <w:t>Обновление содержания и технологий обучения дополнительных общеобразовательных программ.</w:t>
            </w:r>
          </w:p>
        </w:tc>
      </w:tr>
      <w:tr w:rsidR="00C0235E" w:rsidTr="007A03CA">
        <w:tc>
          <w:tcPr>
            <w:tcW w:w="12441" w:type="dxa"/>
            <w:gridSpan w:val="8"/>
          </w:tcPr>
          <w:p w:rsidR="00C0235E" w:rsidRPr="002826E1" w:rsidRDefault="00C0235E" w:rsidP="002826E1">
            <w:pPr>
              <w:pStyle w:val="a8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2826E1">
              <w:rPr>
                <w:b/>
              </w:rPr>
              <w:t xml:space="preserve">Конкурсы профессионального </w:t>
            </w:r>
            <w:proofErr w:type="gramStart"/>
            <w:r w:rsidRPr="002826E1">
              <w:rPr>
                <w:b/>
              </w:rPr>
              <w:t>мастерства педагогических работников сферы дополнительного образования детей</w:t>
            </w:r>
            <w:proofErr w:type="gramEnd"/>
          </w:p>
        </w:tc>
        <w:tc>
          <w:tcPr>
            <w:tcW w:w="2693" w:type="dxa"/>
          </w:tcPr>
          <w:p w:rsidR="00C0235E" w:rsidRPr="002826E1" w:rsidRDefault="00C0235E" w:rsidP="00C0235E">
            <w:pPr>
              <w:pStyle w:val="a8"/>
              <w:rPr>
                <w:b/>
              </w:rPr>
            </w:pPr>
          </w:p>
        </w:tc>
      </w:tr>
      <w:tr w:rsidR="00C0235E" w:rsidTr="007A03CA">
        <w:tc>
          <w:tcPr>
            <w:tcW w:w="689" w:type="dxa"/>
          </w:tcPr>
          <w:p w:rsidR="00C0235E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3.1.</w:t>
            </w:r>
          </w:p>
        </w:tc>
        <w:tc>
          <w:tcPr>
            <w:tcW w:w="2963" w:type="dxa"/>
            <w:gridSpan w:val="2"/>
          </w:tcPr>
          <w:p w:rsidR="00C0235E" w:rsidRPr="00674DFE" w:rsidRDefault="00C0235E" w:rsidP="00BC579B">
            <w:r w:rsidRPr="00674DFE">
              <w:t>Областной этап Всероссийского конкурса профессионального мастерства работников сферы дополнительного образования «Сердце отдаю детям»</w:t>
            </w:r>
            <w:r>
              <w:t xml:space="preserve"> (естественнонаучная и социально-педагогическая номинации)</w:t>
            </w:r>
          </w:p>
        </w:tc>
        <w:tc>
          <w:tcPr>
            <w:tcW w:w="2362" w:type="dxa"/>
          </w:tcPr>
          <w:p w:rsidR="00C0235E" w:rsidRPr="00BC579B" w:rsidRDefault="00C0235E" w:rsidP="008B5055">
            <w:r>
              <w:t xml:space="preserve">Создание условий для самовыражения творческой и профессиональной индивидуальности, реализации личностного </w:t>
            </w:r>
            <w:proofErr w:type="gramStart"/>
            <w:r>
              <w:t>потенциала педагогических работников сферы дополнительного образования детей</w:t>
            </w:r>
            <w:proofErr w:type="gramEnd"/>
            <w:r>
              <w:t>.</w:t>
            </w:r>
          </w:p>
        </w:tc>
        <w:tc>
          <w:tcPr>
            <w:tcW w:w="4442" w:type="dxa"/>
            <w:gridSpan w:val="3"/>
          </w:tcPr>
          <w:p w:rsidR="00C0235E" w:rsidRPr="00BC579B" w:rsidRDefault="00C0235E" w:rsidP="009C253A">
            <w:r>
              <w:t>Педагоги дополнительного образования детей, реализующие программы естественнонаучной и социально-педагогической направленностей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апрель,</w:t>
            </w:r>
          </w:p>
          <w:p w:rsidR="00C0235E" w:rsidRPr="00BC579B" w:rsidRDefault="00C0235E" w:rsidP="002E4C0B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 ЛО</w:t>
            </w:r>
          </w:p>
        </w:tc>
        <w:tc>
          <w:tcPr>
            <w:tcW w:w="2693" w:type="dxa"/>
          </w:tcPr>
          <w:p w:rsidR="00C0235E" w:rsidRDefault="00234312" w:rsidP="00234312">
            <w:r w:rsidRPr="007A17B0">
              <w:t xml:space="preserve">Трансляция лучших практик </w:t>
            </w:r>
            <w:r>
              <w:t>педагогов дополнительного образования</w:t>
            </w:r>
            <w:r w:rsidRPr="007A17B0">
              <w:t>, освещение в СМИ</w:t>
            </w:r>
          </w:p>
        </w:tc>
      </w:tr>
      <w:tr w:rsidR="00C0235E" w:rsidTr="007A03CA">
        <w:tc>
          <w:tcPr>
            <w:tcW w:w="689" w:type="dxa"/>
          </w:tcPr>
          <w:p w:rsidR="00C0235E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  <w:tc>
          <w:tcPr>
            <w:tcW w:w="2963" w:type="dxa"/>
            <w:gridSpan w:val="2"/>
          </w:tcPr>
          <w:p w:rsidR="00C0235E" w:rsidRPr="00674DFE" w:rsidRDefault="00C0235E" w:rsidP="00674DFE">
            <w:r w:rsidRPr="00674DFE">
              <w:t xml:space="preserve">Региональный этап </w:t>
            </w:r>
            <w:r w:rsidRPr="00674DFE">
              <w:lastRenderedPageBreak/>
              <w:t>Всероссийского конкурса программ и методических материалов по дополнительному естественнонаучному образованию детей «</w:t>
            </w:r>
            <w:proofErr w:type="spellStart"/>
            <w:r w:rsidRPr="00674DFE">
              <w:t>БиоТОП</w:t>
            </w:r>
            <w:proofErr w:type="spellEnd"/>
            <w:r w:rsidRPr="00674DFE">
              <w:t xml:space="preserve"> ПРОФИ»</w:t>
            </w:r>
          </w:p>
        </w:tc>
        <w:tc>
          <w:tcPr>
            <w:tcW w:w="2362" w:type="dxa"/>
          </w:tcPr>
          <w:p w:rsidR="00C0235E" w:rsidRPr="00D6359D" w:rsidRDefault="00C0235E" w:rsidP="00D6359D">
            <w:r>
              <w:lastRenderedPageBreak/>
              <w:t xml:space="preserve">Выявление, </w:t>
            </w:r>
            <w:r>
              <w:lastRenderedPageBreak/>
              <w:t>обобщение и распространение лучшего опыта работы педагогов и образовательных организаций в области дополнительного образования детей естественнонаучной направленности.</w:t>
            </w:r>
          </w:p>
        </w:tc>
        <w:tc>
          <w:tcPr>
            <w:tcW w:w="4442" w:type="dxa"/>
            <w:gridSpan w:val="3"/>
          </w:tcPr>
          <w:p w:rsidR="00C0235E" w:rsidRPr="009C253A" w:rsidRDefault="00C0235E" w:rsidP="009C253A">
            <w:r w:rsidRPr="009C253A">
              <w:lastRenderedPageBreak/>
              <w:t xml:space="preserve">Педагогические работники сферы </w:t>
            </w:r>
            <w:r w:rsidRPr="009C253A">
              <w:lastRenderedPageBreak/>
              <w:t>до</w:t>
            </w:r>
            <w:r>
              <w:t>полнительного образования детей,</w:t>
            </w:r>
            <w:r w:rsidRPr="009C253A">
              <w:t xml:space="preserve"> реализующие дополнительные общеобразовательные </w:t>
            </w:r>
            <w:proofErr w:type="spellStart"/>
            <w:r w:rsidRPr="009C253A">
              <w:t>общеразвивающие</w:t>
            </w:r>
            <w:proofErr w:type="spellEnd"/>
            <w:r w:rsidRPr="009C253A">
              <w:t xml:space="preserve"> программы естественнонаучной направленности</w:t>
            </w:r>
          </w:p>
        </w:tc>
        <w:tc>
          <w:tcPr>
            <w:tcW w:w="1985" w:type="dxa"/>
          </w:tcPr>
          <w:p w:rsidR="00C0235E" w:rsidRPr="00465290" w:rsidRDefault="00C0235E" w:rsidP="002E4C0B">
            <w:pPr>
              <w:jc w:val="center"/>
            </w:pPr>
            <w:r w:rsidRPr="00465290">
              <w:lastRenderedPageBreak/>
              <w:t xml:space="preserve">ГБУ ДО ЦДО </w:t>
            </w:r>
            <w:r w:rsidRPr="00465290">
              <w:lastRenderedPageBreak/>
              <w:t>«</w:t>
            </w:r>
            <w:proofErr w:type="spellStart"/>
            <w:r w:rsidRPr="00465290">
              <w:t>ЭкоМир</w:t>
            </w:r>
            <w:proofErr w:type="spellEnd"/>
            <w:r w:rsidRPr="00465290">
              <w:t>» ЛО</w:t>
            </w:r>
          </w:p>
          <w:p w:rsidR="00C0235E" w:rsidRDefault="00C0235E" w:rsidP="002E4C0B">
            <w:pPr>
              <w:jc w:val="center"/>
              <w:rPr>
                <w:b/>
              </w:rPr>
            </w:pPr>
            <w:r w:rsidRPr="00465290">
              <w:t>апрель-сентябрь</w:t>
            </w:r>
          </w:p>
        </w:tc>
        <w:tc>
          <w:tcPr>
            <w:tcW w:w="2693" w:type="dxa"/>
          </w:tcPr>
          <w:p w:rsidR="00234312" w:rsidRDefault="00234312" w:rsidP="00234312">
            <w:r w:rsidRPr="007A17B0">
              <w:lastRenderedPageBreak/>
              <w:t xml:space="preserve">Трансляция лучших </w:t>
            </w:r>
            <w:r w:rsidRPr="007A17B0">
              <w:lastRenderedPageBreak/>
              <w:t xml:space="preserve">практик </w:t>
            </w:r>
            <w:r>
              <w:t>образовательных учреждений.</w:t>
            </w:r>
          </w:p>
          <w:p w:rsidR="00C0235E" w:rsidRPr="00465290" w:rsidRDefault="00234312" w:rsidP="00234312">
            <w:r>
              <w:t>Рост количества участников регионального этапа конкурса.</w:t>
            </w:r>
            <w:r w:rsidRPr="007A17B0">
              <w:t xml:space="preserve"> </w:t>
            </w:r>
          </w:p>
        </w:tc>
      </w:tr>
      <w:tr w:rsidR="00C0235E" w:rsidTr="007A03CA">
        <w:tc>
          <w:tcPr>
            <w:tcW w:w="689" w:type="dxa"/>
          </w:tcPr>
          <w:p w:rsidR="00C0235E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3.3.</w:t>
            </w:r>
          </w:p>
        </w:tc>
        <w:tc>
          <w:tcPr>
            <w:tcW w:w="2963" w:type="dxa"/>
            <w:gridSpan w:val="2"/>
          </w:tcPr>
          <w:p w:rsidR="00C0235E" w:rsidRPr="00674DFE" w:rsidRDefault="00C0235E" w:rsidP="00A1052A">
            <w:r>
              <w:t xml:space="preserve">Методическое сопровождение подготовки педагогов доп. образования  к участию в заочном и очном (по факту прохождения) этапах </w:t>
            </w:r>
            <w:proofErr w:type="gramStart"/>
            <w:r>
              <w:t>финала конкурса профессионального мастерства работников сферы дополнительного образования</w:t>
            </w:r>
            <w:proofErr w:type="gramEnd"/>
            <w:r>
              <w:t xml:space="preserve"> детей «Сердце отдаю детям» (естественнонаучная и социально-педагогическая направленности)</w:t>
            </w:r>
          </w:p>
        </w:tc>
        <w:tc>
          <w:tcPr>
            <w:tcW w:w="2362" w:type="dxa"/>
          </w:tcPr>
          <w:p w:rsidR="00C0235E" w:rsidRDefault="00C0235E" w:rsidP="00D6359D">
            <w:r>
              <w:t>Содействие профессиональному, квалификационному развитию педагогов дополнительного образования детей, реализующих дополнительные общеобразовательные программы естественнонаучной и социально-педагогической направленности.</w:t>
            </w:r>
          </w:p>
        </w:tc>
        <w:tc>
          <w:tcPr>
            <w:tcW w:w="4442" w:type="dxa"/>
            <w:gridSpan w:val="3"/>
          </w:tcPr>
          <w:p w:rsidR="00C0235E" w:rsidRDefault="00C0235E" w:rsidP="009C253A">
            <w:pPr>
              <w:rPr>
                <w:b/>
              </w:rPr>
            </w:pPr>
            <w:r>
              <w:t>Педагоги дополнительного образования детей, реализующие программы естественнонаучной и социально-педагогической направленностей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 ЛО,</w:t>
            </w:r>
          </w:p>
          <w:p w:rsidR="00C0235E" w:rsidRPr="00465290" w:rsidRDefault="00C0235E" w:rsidP="002E4C0B">
            <w:pPr>
              <w:jc w:val="center"/>
            </w:pPr>
            <w:r>
              <w:t>май-ноябрь</w:t>
            </w:r>
          </w:p>
        </w:tc>
        <w:tc>
          <w:tcPr>
            <w:tcW w:w="2693" w:type="dxa"/>
          </w:tcPr>
          <w:p w:rsidR="00C0235E" w:rsidRDefault="00234312" w:rsidP="002E4C0B">
            <w:pPr>
              <w:jc w:val="center"/>
            </w:pPr>
            <w:r>
              <w:t>Участие в очном этапе финала конкурса.</w:t>
            </w:r>
          </w:p>
        </w:tc>
      </w:tr>
      <w:tr w:rsidR="00C0235E" w:rsidTr="007A03CA">
        <w:tc>
          <w:tcPr>
            <w:tcW w:w="689" w:type="dxa"/>
          </w:tcPr>
          <w:p w:rsidR="00C0235E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3.4.</w:t>
            </w:r>
          </w:p>
        </w:tc>
        <w:tc>
          <w:tcPr>
            <w:tcW w:w="2963" w:type="dxa"/>
            <w:gridSpan w:val="2"/>
          </w:tcPr>
          <w:p w:rsidR="00C0235E" w:rsidRPr="00674DFE" w:rsidRDefault="00C0235E" w:rsidP="00674DFE">
            <w:r>
              <w:t xml:space="preserve">Методическое сопровождение </w:t>
            </w:r>
            <w:proofErr w:type="gramStart"/>
            <w:r>
              <w:t>подготовки педагогических работников сферы дополнительного образования детей</w:t>
            </w:r>
            <w:proofErr w:type="gramEnd"/>
            <w:r>
              <w:t xml:space="preserve"> к участию во Всероссийском конкурсе методистов «</w:t>
            </w:r>
            <w:proofErr w:type="spellStart"/>
            <w:r>
              <w:t>ПРОметод</w:t>
            </w:r>
            <w:proofErr w:type="spellEnd"/>
            <w:r>
              <w:t>»</w:t>
            </w:r>
          </w:p>
        </w:tc>
        <w:tc>
          <w:tcPr>
            <w:tcW w:w="2362" w:type="dxa"/>
          </w:tcPr>
          <w:p w:rsidR="00C0235E" w:rsidRDefault="00C0235E" w:rsidP="00D6359D">
            <w:r>
              <w:t xml:space="preserve">Представление профессиональному сообществу лучших образцов педагогической деятельности, обеспечивающих высокие результаты в сфере дополнительного </w:t>
            </w:r>
            <w:r>
              <w:lastRenderedPageBreak/>
              <w:t>образования детей естественнонаучной направленности.</w:t>
            </w:r>
          </w:p>
        </w:tc>
        <w:tc>
          <w:tcPr>
            <w:tcW w:w="4442" w:type="dxa"/>
            <w:gridSpan w:val="3"/>
          </w:tcPr>
          <w:p w:rsidR="00C0235E" w:rsidRDefault="00C0235E" w:rsidP="009C253A">
            <w:pPr>
              <w:rPr>
                <w:b/>
              </w:rPr>
            </w:pPr>
            <w:r w:rsidRPr="006F1D10">
              <w:lastRenderedPageBreak/>
              <w:t>Педагогические работники сферы дополнительного образования</w:t>
            </w:r>
            <w:r>
              <w:t xml:space="preserve"> детей</w:t>
            </w:r>
          </w:p>
        </w:tc>
        <w:tc>
          <w:tcPr>
            <w:tcW w:w="1985" w:type="dxa"/>
          </w:tcPr>
          <w:p w:rsidR="00C0235E" w:rsidRDefault="00C0235E" w:rsidP="002E4C0B">
            <w:pPr>
              <w:jc w:val="center"/>
            </w:pPr>
            <w:r>
              <w:t>ГБУ ДО ЦДО «</w:t>
            </w:r>
            <w:proofErr w:type="spellStart"/>
            <w:r>
              <w:t>ЭкоМир</w:t>
            </w:r>
            <w:proofErr w:type="spellEnd"/>
            <w:r>
              <w:t>»,</w:t>
            </w:r>
          </w:p>
          <w:p w:rsidR="00C0235E" w:rsidRPr="00465290" w:rsidRDefault="00C0235E" w:rsidP="002E4C0B">
            <w:pPr>
              <w:jc w:val="center"/>
            </w:pPr>
            <w:r>
              <w:t>сентябрь-ноябрь</w:t>
            </w:r>
          </w:p>
        </w:tc>
        <w:tc>
          <w:tcPr>
            <w:tcW w:w="2693" w:type="dxa"/>
          </w:tcPr>
          <w:p w:rsidR="00234312" w:rsidRDefault="00234312" w:rsidP="00234312">
            <w:r w:rsidRPr="007A17B0">
              <w:t xml:space="preserve">Трансляция лучших практик </w:t>
            </w:r>
            <w:r>
              <w:t>образовательных учреждений.</w:t>
            </w:r>
          </w:p>
          <w:p w:rsidR="00C0235E" w:rsidRDefault="00234312" w:rsidP="00234312">
            <w:r>
              <w:t>Рост количества участников конкурса.</w:t>
            </w:r>
          </w:p>
        </w:tc>
      </w:tr>
      <w:tr w:rsidR="00C0235E" w:rsidTr="007A03CA">
        <w:tc>
          <w:tcPr>
            <w:tcW w:w="12441" w:type="dxa"/>
            <w:gridSpan w:val="8"/>
          </w:tcPr>
          <w:p w:rsidR="00C0235E" w:rsidRPr="002826E1" w:rsidRDefault="00C0235E" w:rsidP="00D9752E">
            <w:pPr>
              <w:pStyle w:val="a8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Методическое объединение </w:t>
            </w:r>
            <w:r w:rsidR="00D9752E">
              <w:rPr>
                <w:b/>
              </w:rPr>
              <w:t>педагогических работников дополнительного образования естественнонаучной направленности</w:t>
            </w:r>
          </w:p>
        </w:tc>
        <w:tc>
          <w:tcPr>
            <w:tcW w:w="2693" w:type="dxa"/>
          </w:tcPr>
          <w:p w:rsidR="00C0235E" w:rsidRDefault="00C0235E" w:rsidP="00C0235E">
            <w:pPr>
              <w:pStyle w:val="a8"/>
              <w:rPr>
                <w:b/>
              </w:rPr>
            </w:pPr>
          </w:p>
        </w:tc>
      </w:tr>
      <w:tr w:rsidR="00C0235E" w:rsidTr="007A03CA">
        <w:tc>
          <w:tcPr>
            <w:tcW w:w="689" w:type="dxa"/>
          </w:tcPr>
          <w:p w:rsidR="00C0235E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4.1.</w:t>
            </w:r>
          </w:p>
        </w:tc>
        <w:tc>
          <w:tcPr>
            <w:tcW w:w="2963" w:type="dxa"/>
            <w:gridSpan w:val="2"/>
          </w:tcPr>
          <w:p w:rsidR="00C0235E" w:rsidRPr="00FE11CA" w:rsidRDefault="00C0235E" w:rsidP="00FE11CA">
            <w:r w:rsidRPr="00FE11CA">
              <w:t xml:space="preserve">Областное методическое объединение </w:t>
            </w:r>
            <w:r>
              <w:t xml:space="preserve">«Естественнонаучная направленность дополнительного образования детей: вектор обновления в рамках </w:t>
            </w:r>
            <w:proofErr w:type="gramStart"/>
            <w:r>
              <w:t>реализации задач Целевой модели развития региональных систем дополнительного образования детей</w:t>
            </w:r>
            <w:proofErr w:type="gramEnd"/>
            <w:r>
              <w:t>»</w:t>
            </w:r>
          </w:p>
        </w:tc>
        <w:tc>
          <w:tcPr>
            <w:tcW w:w="2410" w:type="dxa"/>
            <w:gridSpan w:val="2"/>
          </w:tcPr>
          <w:p w:rsidR="00C0235E" w:rsidRPr="00AB7D42" w:rsidRDefault="00C0235E" w:rsidP="00AB7D42">
            <w:r>
              <w:t xml:space="preserve">Анализ </w:t>
            </w:r>
            <w:r w:rsidRPr="00AB7D42">
              <w:t>сос</w:t>
            </w:r>
            <w:r>
              <w:t>тояния</w:t>
            </w:r>
            <w:r w:rsidRPr="00AB7D42">
              <w:t xml:space="preserve"> и результат</w:t>
            </w:r>
            <w:r>
              <w:t>ов</w:t>
            </w:r>
            <w:r w:rsidRPr="00AB7D42">
              <w:t xml:space="preserve"> деятельности педагогов до</w:t>
            </w:r>
            <w:r>
              <w:t>полнительного образования детей,</w:t>
            </w:r>
            <w:r w:rsidRPr="00AB7D42">
              <w:t xml:space="preserve"> реализующих дополнительные общеобразовательные программы,</w:t>
            </w:r>
            <w:r>
              <w:t xml:space="preserve"> определение путей дальнейшего развития</w:t>
            </w:r>
            <w:r w:rsidRPr="00AB7D42">
              <w:t xml:space="preserve"> в соответствии с современной нормативно-правовой баз</w:t>
            </w:r>
            <w:r>
              <w:t xml:space="preserve">ой </w:t>
            </w:r>
            <w:r w:rsidRPr="00AB7D42">
              <w:t>дополнительного образования детей.</w:t>
            </w:r>
          </w:p>
        </w:tc>
        <w:tc>
          <w:tcPr>
            <w:tcW w:w="4394" w:type="dxa"/>
            <w:gridSpan w:val="2"/>
          </w:tcPr>
          <w:p w:rsidR="00C0235E" w:rsidRDefault="00C0235E" w:rsidP="009C253A">
            <w:pPr>
              <w:rPr>
                <w:b/>
              </w:rPr>
            </w:pPr>
            <w:r w:rsidRPr="006F1D10">
              <w:t>Педагогические работники сферы дополнительного образования</w:t>
            </w:r>
            <w:r>
              <w:t xml:space="preserve"> детей, реализующие дополнительные общеобразовательные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 естественнонаучной направленности</w:t>
            </w:r>
          </w:p>
        </w:tc>
        <w:tc>
          <w:tcPr>
            <w:tcW w:w="1985" w:type="dxa"/>
          </w:tcPr>
          <w:p w:rsidR="00C0235E" w:rsidRPr="00AB7D42" w:rsidRDefault="00C0235E" w:rsidP="002E4C0B">
            <w:pPr>
              <w:jc w:val="center"/>
            </w:pPr>
            <w:r w:rsidRPr="00AB7D42">
              <w:t>ГБУ ДО ЦДО «</w:t>
            </w:r>
            <w:proofErr w:type="spellStart"/>
            <w:r w:rsidRPr="00AB7D42">
              <w:t>ЭкоМир</w:t>
            </w:r>
            <w:proofErr w:type="spellEnd"/>
            <w:r w:rsidRPr="00AB7D42">
              <w:t>» ЛО,</w:t>
            </w:r>
          </w:p>
          <w:p w:rsidR="00C0235E" w:rsidRPr="00AB7D42" w:rsidRDefault="00C0235E" w:rsidP="002E4C0B">
            <w:pPr>
              <w:jc w:val="center"/>
            </w:pPr>
            <w:r w:rsidRPr="00AB7D42">
              <w:rPr>
                <w:lang w:val="en-US"/>
              </w:rPr>
              <w:t>I</w:t>
            </w:r>
            <w:r w:rsidRPr="00AB7D42">
              <w:t xml:space="preserve"> квартал </w:t>
            </w:r>
          </w:p>
          <w:p w:rsidR="00C0235E" w:rsidRPr="00AB7D42" w:rsidRDefault="00C0235E" w:rsidP="002E4C0B">
            <w:pPr>
              <w:jc w:val="center"/>
              <w:rPr>
                <w:b/>
              </w:rPr>
            </w:pPr>
            <w:r w:rsidRPr="00AB7D42">
              <w:t>2020 года</w:t>
            </w:r>
          </w:p>
        </w:tc>
        <w:tc>
          <w:tcPr>
            <w:tcW w:w="2693" w:type="dxa"/>
          </w:tcPr>
          <w:p w:rsidR="00C0235E" w:rsidRDefault="00234312" w:rsidP="00234312">
            <w:r>
              <w:t>Методические рекомендации по проектированию дополнительных общеобразовательных программ с учетом совреме</w:t>
            </w:r>
            <w:r w:rsidR="00DC5D4C">
              <w:t>нной нормативно-правовой базы.</w:t>
            </w:r>
          </w:p>
          <w:p w:rsidR="00DC5D4C" w:rsidRPr="00AB7D42" w:rsidRDefault="00DC5D4C" w:rsidP="00234312">
            <w:r>
              <w:t>Обновление содержания и технологий обучения дополнительных общеобразовательных программ.</w:t>
            </w:r>
          </w:p>
        </w:tc>
      </w:tr>
      <w:tr w:rsidR="00C0235E" w:rsidTr="007A03CA">
        <w:tc>
          <w:tcPr>
            <w:tcW w:w="689" w:type="dxa"/>
          </w:tcPr>
          <w:p w:rsidR="00C0235E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t>4.2.</w:t>
            </w:r>
          </w:p>
        </w:tc>
        <w:tc>
          <w:tcPr>
            <w:tcW w:w="2963" w:type="dxa"/>
            <w:gridSpan w:val="2"/>
          </w:tcPr>
          <w:p w:rsidR="00C0235E" w:rsidRPr="00FD1DDC" w:rsidRDefault="00C0235E" w:rsidP="00FE11CA">
            <w:r>
              <w:t xml:space="preserve">Областное методическое объединение «Профессиональная деятельность педагога дополнительного образования и современные детерминанты развития </w:t>
            </w:r>
            <w:proofErr w:type="spellStart"/>
            <w:r>
              <w:t>soft</w:t>
            </w:r>
            <w:proofErr w:type="spellEnd"/>
            <w:r>
              <w:t xml:space="preserve"> </w:t>
            </w:r>
            <w:proofErr w:type="spellStart"/>
            <w:r>
              <w:t>skills</w:t>
            </w:r>
            <w:proofErr w:type="spellEnd"/>
            <w:r>
              <w:t>»</w:t>
            </w:r>
          </w:p>
        </w:tc>
        <w:tc>
          <w:tcPr>
            <w:tcW w:w="2410" w:type="dxa"/>
            <w:gridSpan w:val="2"/>
          </w:tcPr>
          <w:p w:rsidR="00C0235E" w:rsidRPr="00AB7D42" w:rsidRDefault="00C0235E" w:rsidP="00B17131">
            <w:r w:rsidRPr="00AB7D42">
              <w:t xml:space="preserve">Выявление затруднений дидактического и методического характера в организации образовательной деятельности педагогами дополнительного образования в условиях </w:t>
            </w:r>
            <w:r>
              <w:lastRenderedPageBreak/>
              <w:t>трансформации современного общества</w:t>
            </w:r>
            <w:r w:rsidRPr="00AB7D42">
              <w:t>.</w:t>
            </w:r>
          </w:p>
        </w:tc>
        <w:tc>
          <w:tcPr>
            <w:tcW w:w="4394" w:type="dxa"/>
            <w:gridSpan w:val="2"/>
          </w:tcPr>
          <w:p w:rsidR="00C0235E" w:rsidRDefault="00C0235E" w:rsidP="009C253A">
            <w:pPr>
              <w:rPr>
                <w:b/>
              </w:rPr>
            </w:pPr>
            <w:r w:rsidRPr="006F1D10">
              <w:lastRenderedPageBreak/>
              <w:t>Педагогические работники сферы дополнительного образования</w:t>
            </w:r>
            <w:r>
              <w:t xml:space="preserve"> детей, реализующие дополнительные общеобразовательные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 естественнонаучной направленности</w:t>
            </w:r>
          </w:p>
        </w:tc>
        <w:tc>
          <w:tcPr>
            <w:tcW w:w="1985" w:type="dxa"/>
          </w:tcPr>
          <w:p w:rsidR="00C0235E" w:rsidRPr="00AB7D42" w:rsidRDefault="00C0235E" w:rsidP="006D1AEF">
            <w:pPr>
              <w:jc w:val="center"/>
            </w:pPr>
            <w:r w:rsidRPr="00AB7D42">
              <w:t>ГБУ ДО ЦДО «</w:t>
            </w:r>
            <w:proofErr w:type="spellStart"/>
            <w:r w:rsidRPr="00AB7D42">
              <w:t>ЭкоМир</w:t>
            </w:r>
            <w:proofErr w:type="spellEnd"/>
            <w:r w:rsidRPr="00AB7D42">
              <w:t>» ЛО,</w:t>
            </w:r>
          </w:p>
          <w:p w:rsidR="00C0235E" w:rsidRPr="00AB7D42" w:rsidRDefault="00C0235E" w:rsidP="006D1AEF">
            <w:pPr>
              <w:jc w:val="center"/>
            </w:pPr>
            <w:r w:rsidRPr="00AB7D42">
              <w:rPr>
                <w:lang w:val="en-US"/>
              </w:rPr>
              <w:t>II</w:t>
            </w:r>
            <w:r w:rsidRPr="00AB7D42">
              <w:t xml:space="preserve"> квартал </w:t>
            </w:r>
          </w:p>
          <w:p w:rsidR="00C0235E" w:rsidRDefault="00C0235E" w:rsidP="006D1AEF">
            <w:pPr>
              <w:jc w:val="center"/>
              <w:rPr>
                <w:b/>
              </w:rPr>
            </w:pPr>
            <w:r w:rsidRPr="00AB7D42">
              <w:t>2020 года</w:t>
            </w:r>
          </w:p>
        </w:tc>
        <w:tc>
          <w:tcPr>
            <w:tcW w:w="2693" w:type="dxa"/>
          </w:tcPr>
          <w:p w:rsidR="00C0235E" w:rsidRPr="00AB7D42" w:rsidRDefault="007A03CA" w:rsidP="007A03CA">
            <w:r>
              <w:t>План мероприятий, направленных на устранение выявленных проблем</w:t>
            </w:r>
          </w:p>
        </w:tc>
      </w:tr>
      <w:tr w:rsidR="00C0235E" w:rsidTr="007A03CA">
        <w:tc>
          <w:tcPr>
            <w:tcW w:w="689" w:type="dxa"/>
          </w:tcPr>
          <w:p w:rsidR="00C0235E" w:rsidRDefault="00C0235E" w:rsidP="002E4C0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4.3.</w:t>
            </w:r>
          </w:p>
        </w:tc>
        <w:tc>
          <w:tcPr>
            <w:tcW w:w="2963" w:type="dxa"/>
            <w:gridSpan w:val="2"/>
          </w:tcPr>
          <w:p w:rsidR="00C0235E" w:rsidRPr="00FE11CA" w:rsidRDefault="00C0235E" w:rsidP="00FE11CA">
            <w:r>
              <w:t>Областное методическое объединение «Проблемы и перспективы формирования цифровой образовательной среды в учреждении дополнительного образования детей»</w:t>
            </w:r>
          </w:p>
        </w:tc>
        <w:tc>
          <w:tcPr>
            <w:tcW w:w="2410" w:type="dxa"/>
            <w:gridSpan w:val="2"/>
          </w:tcPr>
          <w:p w:rsidR="00C0235E" w:rsidRPr="000C7616" w:rsidRDefault="00C0235E" w:rsidP="000C7616">
            <w:r w:rsidRPr="000C7616">
              <w:t>Определение возможности и обмен опытом в создании и развитии условий для реализации образовательных программ естественнонаучной направленности с учетом электронной информационно-образовательной среды</w:t>
            </w:r>
          </w:p>
        </w:tc>
        <w:tc>
          <w:tcPr>
            <w:tcW w:w="4394" w:type="dxa"/>
            <w:gridSpan w:val="2"/>
          </w:tcPr>
          <w:p w:rsidR="00C0235E" w:rsidRDefault="00C0235E" w:rsidP="009C253A">
            <w:pPr>
              <w:rPr>
                <w:b/>
              </w:rPr>
            </w:pPr>
            <w:r w:rsidRPr="006F1D10">
              <w:t>Педагогические работники сферы дополнительного образования</w:t>
            </w:r>
            <w:r>
              <w:t xml:space="preserve"> детей, реализующие дополнительные общеобразовательные </w:t>
            </w:r>
            <w:proofErr w:type="spellStart"/>
            <w:r>
              <w:t>общеразвивающие</w:t>
            </w:r>
            <w:proofErr w:type="spellEnd"/>
            <w:r>
              <w:t xml:space="preserve"> программы естественнонаучной направленности</w:t>
            </w:r>
          </w:p>
        </w:tc>
        <w:tc>
          <w:tcPr>
            <w:tcW w:w="1985" w:type="dxa"/>
          </w:tcPr>
          <w:p w:rsidR="00C0235E" w:rsidRPr="00AB7D42" w:rsidRDefault="00C0235E" w:rsidP="004E2BEB">
            <w:pPr>
              <w:jc w:val="center"/>
            </w:pPr>
            <w:r w:rsidRPr="00AB7D42">
              <w:t>ГБУ ДО ЦДО «</w:t>
            </w:r>
            <w:proofErr w:type="spellStart"/>
            <w:r w:rsidRPr="00AB7D42">
              <w:t>ЭкоМир</w:t>
            </w:r>
            <w:proofErr w:type="spellEnd"/>
            <w:r w:rsidRPr="00AB7D42">
              <w:t>» ЛО,</w:t>
            </w:r>
          </w:p>
          <w:p w:rsidR="00C0235E" w:rsidRPr="00AB7D42" w:rsidRDefault="00C0235E" w:rsidP="004E2BEB">
            <w:pPr>
              <w:jc w:val="center"/>
            </w:pPr>
            <w:r w:rsidRPr="00AB7D4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AB7D42">
              <w:t xml:space="preserve"> квартал </w:t>
            </w:r>
          </w:p>
          <w:p w:rsidR="00C0235E" w:rsidRDefault="00C0235E" w:rsidP="004E2BEB">
            <w:pPr>
              <w:jc w:val="center"/>
              <w:rPr>
                <w:b/>
              </w:rPr>
            </w:pPr>
            <w:r w:rsidRPr="00AB7D42">
              <w:t>2020 года</w:t>
            </w:r>
          </w:p>
        </w:tc>
        <w:tc>
          <w:tcPr>
            <w:tcW w:w="2693" w:type="dxa"/>
          </w:tcPr>
          <w:p w:rsidR="00C0235E" w:rsidRPr="00AB7D42" w:rsidRDefault="007A03CA" w:rsidP="007A03CA">
            <w:r w:rsidRPr="007A17B0">
              <w:t xml:space="preserve">Трансляция лучших практик </w:t>
            </w:r>
            <w:r>
              <w:t>образовательных учреждений по рассматриваемому вопросу.</w:t>
            </w:r>
          </w:p>
        </w:tc>
      </w:tr>
    </w:tbl>
    <w:p w:rsidR="002E4C0B" w:rsidRPr="002E4C0B" w:rsidRDefault="002E4C0B" w:rsidP="000C7616">
      <w:pPr>
        <w:jc w:val="center"/>
        <w:rPr>
          <w:b/>
          <w:sz w:val="28"/>
          <w:szCs w:val="28"/>
        </w:rPr>
      </w:pPr>
    </w:p>
    <w:sectPr w:rsidR="002E4C0B" w:rsidRPr="002E4C0B" w:rsidSect="00C0235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970" w:rsidRDefault="00253970" w:rsidP="0084634C">
      <w:r>
        <w:separator/>
      </w:r>
    </w:p>
  </w:endnote>
  <w:endnote w:type="continuationSeparator" w:id="0">
    <w:p w:rsidR="00253970" w:rsidRDefault="00253970" w:rsidP="00846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970" w:rsidRDefault="00253970" w:rsidP="0084634C">
      <w:r>
        <w:separator/>
      </w:r>
    </w:p>
  </w:footnote>
  <w:footnote w:type="continuationSeparator" w:id="0">
    <w:p w:rsidR="00253970" w:rsidRDefault="00253970" w:rsidP="008463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3ED"/>
    <w:multiLevelType w:val="hybridMultilevel"/>
    <w:tmpl w:val="A41C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22515"/>
    <w:multiLevelType w:val="hybridMultilevel"/>
    <w:tmpl w:val="AD0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C3FCD"/>
    <w:multiLevelType w:val="hybridMultilevel"/>
    <w:tmpl w:val="66E4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36019"/>
    <w:multiLevelType w:val="hybridMultilevel"/>
    <w:tmpl w:val="403CB380"/>
    <w:lvl w:ilvl="0" w:tplc="81E4AFD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2D4"/>
    <w:rsid w:val="00002A36"/>
    <w:rsid w:val="00032874"/>
    <w:rsid w:val="0004196C"/>
    <w:rsid w:val="000472D4"/>
    <w:rsid w:val="000502D0"/>
    <w:rsid w:val="00067BE3"/>
    <w:rsid w:val="000B262C"/>
    <w:rsid w:val="000C7616"/>
    <w:rsid w:val="000D15C9"/>
    <w:rsid w:val="00115DDC"/>
    <w:rsid w:val="00116104"/>
    <w:rsid w:val="00131357"/>
    <w:rsid w:val="00165289"/>
    <w:rsid w:val="00176E4C"/>
    <w:rsid w:val="00182630"/>
    <w:rsid w:val="0018561A"/>
    <w:rsid w:val="001A61E9"/>
    <w:rsid w:val="001B050A"/>
    <w:rsid w:val="001F590D"/>
    <w:rsid w:val="001F6E0C"/>
    <w:rsid w:val="00200385"/>
    <w:rsid w:val="00203DE9"/>
    <w:rsid w:val="00234312"/>
    <w:rsid w:val="0025015A"/>
    <w:rsid w:val="002522F2"/>
    <w:rsid w:val="00253970"/>
    <w:rsid w:val="002602A7"/>
    <w:rsid w:val="0026393A"/>
    <w:rsid w:val="002656F5"/>
    <w:rsid w:val="00270C08"/>
    <w:rsid w:val="002826E1"/>
    <w:rsid w:val="002D0C28"/>
    <w:rsid w:val="002E4C0B"/>
    <w:rsid w:val="002E7165"/>
    <w:rsid w:val="002F2609"/>
    <w:rsid w:val="002F62C0"/>
    <w:rsid w:val="002F631B"/>
    <w:rsid w:val="00340034"/>
    <w:rsid w:val="00380FCA"/>
    <w:rsid w:val="003E2ACF"/>
    <w:rsid w:val="003E3278"/>
    <w:rsid w:val="003F50F7"/>
    <w:rsid w:val="00406CF2"/>
    <w:rsid w:val="004372F1"/>
    <w:rsid w:val="00442387"/>
    <w:rsid w:val="00465290"/>
    <w:rsid w:val="00465C35"/>
    <w:rsid w:val="00473E24"/>
    <w:rsid w:val="00480E10"/>
    <w:rsid w:val="004A4A52"/>
    <w:rsid w:val="004D2E6D"/>
    <w:rsid w:val="004E2BEB"/>
    <w:rsid w:val="004E2DD6"/>
    <w:rsid w:val="004F30B6"/>
    <w:rsid w:val="004F34A2"/>
    <w:rsid w:val="00551A22"/>
    <w:rsid w:val="005635D6"/>
    <w:rsid w:val="00564C7C"/>
    <w:rsid w:val="00592C3B"/>
    <w:rsid w:val="00597C7D"/>
    <w:rsid w:val="005E611C"/>
    <w:rsid w:val="005F0795"/>
    <w:rsid w:val="0064036C"/>
    <w:rsid w:val="00674DFE"/>
    <w:rsid w:val="00684435"/>
    <w:rsid w:val="00690109"/>
    <w:rsid w:val="006A0149"/>
    <w:rsid w:val="006C6B64"/>
    <w:rsid w:val="006D1AEF"/>
    <w:rsid w:val="006F1D10"/>
    <w:rsid w:val="00744B50"/>
    <w:rsid w:val="00763749"/>
    <w:rsid w:val="00780E90"/>
    <w:rsid w:val="007A03CA"/>
    <w:rsid w:val="007A0F7F"/>
    <w:rsid w:val="007A73D2"/>
    <w:rsid w:val="007D43FD"/>
    <w:rsid w:val="007F27B1"/>
    <w:rsid w:val="00801A69"/>
    <w:rsid w:val="008069D2"/>
    <w:rsid w:val="00807654"/>
    <w:rsid w:val="0084634C"/>
    <w:rsid w:val="00846848"/>
    <w:rsid w:val="0088755C"/>
    <w:rsid w:val="008B5055"/>
    <w:rsid w:val="008C4998"/>
    <w:rsid w:val="008E11EC"/>
    <w:rsid w:val="008E19C7"/>
    <w:rsid w:val="008F2AA9"/>
    <w:rsid w:val="00963DDD"/>
    <w:rsid w:val="009714C9"/>
    <w:rsid w:val="009812D6"/>
    <w:rsid w:val="009C253A"/>
    <w:rsid w:val="009D7BE4"/>
    <w:rsid w:val="00A1052A"/>
    <w:rsid w:val="00A42C6D"/>
    <w:rsid w:val="00A574B4"/>
    <w:rsid w:val="00A60570"/>
    <w:rsid w:val="00A949DB"/>
    <w:rsid w:val="00A97CB6"/>
    <w:rsid w:val="00AB6232"/>
    <w:rsid w:val="00AB7D42"/>
    <w:rsid w:val="00AC244E"/>
    <w:rsid w:val="00AE0400"/>
    <w:rsid w:val="00B04CC2"/>
    <w:rsid w:val="00B05E91"/>
    <w:rsid w:val="00B15170"/>
    <w:rsid w:val="00B17131"/>
    <w:rsid w:val="00B27D2D"/>
    <w:rsid w:val="00B37356"/>
    <w:rsid w:val="00B47AFB"/>
    <w:rsid w:val="00B76351"/>
    <w:rsid w:val="00B77066"/>
    <w:rsid w:val="00BC579B"/>
    <w:rsid w:val="00BD499E"/>
    <w:rsid w:val="00BD7715"/>
    <w:rsid w:val="00BE39D3"/>
    <w:rsid w:val="00C0235E"/>
    <w:rsid w:val="00C028FB"/>
    <w:rsid w:val="00C2788E"/>
    <w:rsid w:val="00C63677"/>
    <w:rsid w:val="00C80C2F"/>
    <w:rsid w:val="00CA4970"/>
    <w:rsid w:val="00D048A9"/>
    <w:rsid w:val="00D26E16"/>
    <w:rsid w:val="00D350AF"/>
    <w:rsid w:val="00D6359D"/>
    <w:rsid w:val="00D679A9"/>
    <w:rsid w:val="00D7488C"/>
    <w:rsid w:val="00D9410F"/>
    <w:rsid w:val="00D9752E"/>
    <w:rsid w:val="00DC5D4C"/>
    <w:rsid w:val="00DF51AB"/>
    <w:rsid w:val="00E1428E"/>
    <w:rsid w:val="00E23BCD"/>
    <w:rsid w:val="00E704E0"/>
    <w:rsid w:val="00ED7F29"/>
    <w:rsid w:val="00F110BC"/>
    <w:rsid w:val="00F17D3F"/>
    <w:rsid w:val="00F54346"/>
    <w:rsid w:val="00F60699"/>
    <w:rsid w:val="00F72068"/>
    <w:rsid w:val="00F72DFC"/>
    <w:rsid w:val="00F76F0A"/>
    <w:rsid w:val="00FA68E5"/>
    <w:rsid w:val="00FB7204"/>
    <w:rsid w:val="00FC28C9"/>
    <w:rsid w:val="00FD1DDC"/>
    <w:rsid w:val="00FE1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34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0034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0034"/>
    <w:rPr>
      <w:rFonts w:eastAsia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340034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40034"/>
    <w:rPr>
      <w:rFonts w:eastAsia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40034"/>
    <w:rPr>
      <w:b/>
      <w:szCs w:val="20"/>
    </w:rPr>
  </w:style>
  <w:style w:type="character" w:customStyle="1" w:styleId="20">
    <w:name w:val="Основной текст 2 Знак"/>
    <w:basedOn w:val="a0"/>
    <w:link w:val="2"/>
    <w:semiHidden/>
    <w:rsid w:val="00340034"/>
    <w:rPr>
      <w:rFonts w:eastAsia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43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3F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846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463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4634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634C"/>
    <w:rPr>
      <w:rFonts w:eastAsia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463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634C"/>
    <w:rPr>
      <w:rFonts w:eastAsia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4634C"/>
    <w:rPr>
      <w:color w:val="0563C1" w:themeColor="hyperlink"/>
      <w:u w:val="single"/>
    </w:rPr>
  </w:style>
  <w:style w:type="paragraph" w:styleId="ae">
    <w:name w:val="Normal (Web)"/>
    <w:basedOn w:val="a"/>
    <w:uiPriority w:val="99"/>
    <w:unhideWhenUsed/>
    <w:rsid w:val="001161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9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1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USER</cp:lastModifiedBy>
  <cp:revision>82</cp:revision>
  <cp:lastPrinted>2020-03-12T11:15:00Z</cp:lastPrinted>
  <dcterms:created xsi:type="dcterms:W3CDTF">2019-10-10T08:57:00Z</dcterms:created>
  <dcterms:modified xsi:type="dcterms:W3CDTF">2020-03-12T11:18:00Z</dcterms:modified>
</cp:coreProperties>
</file>